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49"/>
        <w:gridCol w:w="1417"/>
        <w:gridCol w:w="1701"/>
        <w:gridCol w:w="1418"/>
      </w:tblGrid>
      <w:tr w:rsidR="002F5886" w:rsidRPr="0016611D" w:rsidTr="002F5886">
        <w:tc>
          <w:tcPr>
            <w:tcW w:w="14885" w:type="dxa"/>
            <w:gridSpan w:val="4"/>
            <w:shd w:val="clear" w:color="auto" w:fill="D9D9D9" w:themeFill="background1" w:themeFillShade="D9"/>
            <w:vAlign w:val="center"/>
          </w:tcPr>
          <w:p w:rsidR="002F5886" w:rsidRPr="002F5886" w:rsidRDefault="002F5886" w:rsidP="002F5886">
            <w:pPr>
              <w:spacing w:after="0"/>
              <w:jc w:val="center"/>
              <w:rPr>
                <w:b/>
              </w:rPr>
            </w:pPr>
            <w:r w:rsidRPr="002F5886">
              <w:rPr>
                <w:rFonts w:asciiTheme="minorHAnsi" w:hAnsiTheme="minorHAnsi"/>
                <w:b/>
              </w:rPr>
              <w:t>Wskazówki dotyczące wypełniania cz. II Wniosku o udzielenie pożyczki na podjęcie działalności gospodarczej (</w:t>
            </w:r>
            <w:r w:rsidRPr="002F5886">
              <w:rPr>
                <w:b/>
              </w:rPr>
              <w:t>opracowanie ma charakter pomocniczy i zostało przygotowane w celu ułatwienia Wnioskodawcom wypełn</w:t>
            </w:r>
            <w:r>
              <w:rPr>
                <w:b/>
              </w:rPr>
              <w:t>ienia części opisowych Wniosku)</w:t>
            </w:r>
          </w:p>
        </w:tc>
      </w:tr>
      <w:tr w:rsidR="009B63FC" w:rsidRPr="0016611D" w:rsidTr="002F5886">
        <w:tc>
          <w:tcPr>
            <w:tcW w:w="14885" w:type="dxa"/>
            <w:gridSpan w:val="4"/>
            <w:shd w:val="clear" w:color="auto" w:fill="auto"/>
            <w:vAlign w:val="center"/>
          </w:tcPr>
          <w:p w:rsidR="009B63FC" w:rsidRPr="009B63FC" w:rsidRDefault="009B63FC" w:rsidP="009B63FC">
            <w:pPr>
              <w:spacing w:after="0"/>
              <w:rPr>
                <w:rFonts w:asciiTheme="minorHAnsi" w:hAnsiTheme="minorHAnsi"/>
                <w:b/>
              </w:rPr>
            </w:pPr>
          </w:p>
          <w:p w:rsidR="009B63FC" w:rsidRDefault="009B63FC" w:rsidP="009B63FC">
            <w:pPr>
              <w:spacing w:after="120" w:line="240" w:lineRule="auto"/>
            </w:pPr>
            <w:r>
              <w:rPr>
                <w:b/>
              </w:rPr>
              <w:t>2.2A OPIS PRZEDSIĘWZIĘCIA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(jaka działalność, co będzie wytwarzane/ sprzedawane/ oferowane/rodzaj usług, docelowa grupa odbiorców/klientów/dostawców, forma sprzedaży, zasięg, konkurencja,  główne założenia, sezonowość) </w:t>
            </w:r>
            <w:r>
              <w:t>ORAZ CEL POŻYCZKI.</w:t>
            </w:r>
          </w:p>
          <w:p w:rsidR="009B63FC" w:rsidRDefault="009B63FC" w:rsidP="009B63FC">
            <w:pPr>
              <w:spacing w:after="0"/>
            </w:pPr>
            <w:r>
              <w:t>W przedmiotowym punkcie należy wskazać: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6"/>
              </w:numPr>
              <w:spacing w:after="0" w:line="256" w:lineRule="auto"/>
              <w:rPr>
                <w:rFonts w:cstheme="minorBidi"/>
              </w:rPr>
            </w:pPr>
            <w:r>
              <w:t>Rodzaj i charakterystyka planowanej do rozpoczęcia działalności gospodarczej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7"/>
              </w:numPr>
              <w:spacing w:after="160" w:line="256" w:lineRule="auto"/>
            </w:pPr>
            <w:r>
              <w:t>wskazanie rodzaju działalności  np. produkcja,  handel, usługi,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8"/>
              </w:numPr>
              <w:spacing w:after="160" w:line="256" w:lineRule="auto"/>
              <w:ind w:left="1418"/>
            </w:pPr>
            <w:r>
              <w:t>opis produktów/usług - cechy wyróżniające produkt/usługę/przewagi konkurencyjne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7"/>
              </w:numPr>
              <w:spacing w:after="160" w:line="256" w:lineRule="auto"/>
            </w:pPr>
            <w:r>
              <w:t>zasięg działalności (rynek lokalny, krajowy, zagraniczny),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7"/>
              </w:numPr>
              <w:spacing w:after="160" w:line="256" w:lineRule="auto"/>
            </w:pPr>
            <w:r>
              <w:t>posiadane zasoby (techniczne, materiałowe, lokalowe),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7"/>
              </w:numPr>
              <w:spacing w:after="160" w:line="256" w:lineRule="auto"/>
            </w:pPr>
            <w:r>
              <w:t xml:space="preserve">zasoby niezbędne do prowadzenia działalności, 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7"/>
              </w:numPr>
              <w:spacing w:after="160" w:line="256" w:lineRule="auto"/>
            </w:pPr>
            <w:r>
              <w:t>przygotowanie do rozpoczęcia działalności – podjęte działania (porozumienia, rozeznanie rynku itp.)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7"/>
              </w:numPr>
              <w:spacing w:after="160" w:line="256" w:lineRule="auto"/>
            </w:pPr>
            <w:r>
              <w:t>możliwości rozwoju firmy i branży,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7"/>
              </w:numPr>
              <w:spacing w:after="160" w:line="256" w:lineRule="auto"/>
            </w:pPr>
            <w:r>
              <w:t>wymagania formalno-prawne, zezwolenia, certyfikaty,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6"/>
              </w:numPr>
              <w:spacing w:after="160" w:line="256" w:lineRule="auto"/>
            </w:pPr>
            <w:r>
              <w:t>Charakterystyka klientów i rynku: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9"/>
              </w:numPr>
              <w:spacing w:after="160" w:line="256" w:lineRule="auto"/>
            </w:pPr>
            <w:r>
              <w:t>grupy odbiorców (potwierdzenie zainteresowania ofertą),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9"/>
              </w:numPr>
              <w:spacing w:after="160" w:line="256" w:lineRule="auto"/>
            </w:pPr>
            <w:r>
              <w:t>zasięg i rynek,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9"/>
              </w:numPr>
              <w:spacing w:after="160" w:line="256" w:lineRule="auto"/>
            </w:pPr>
            <w:r>
              <w:t>dostawcy, kontrahenci (jeśli dotyczy),</w:t>
            </w:r>
          </w:p>
          <w:p w:rsidR="002F5886" w:rsidRDefault="002F5886" w:rsidP="009B63FC">
            <w:pPr>
              <w:pStyle w:val="Akapitzlist"/>
              <w:numPr>
                <w:ilvl w:val="0"/>
                <w:numId w:val="9"/>
              </w:numPr>
              <w:spacing w:after="160" w:line="256" w:lineRule="auto"/>
            </w:pPr>
            <w:r>
              <w:t>sezonowość,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6"/>
              </w:numPr>
              <w:spacing w:after="160" w:line="256" w:lineRule="auto"/>
            </w:pPr>
            <w:r>
              <w:t>Charakterystyka promocji i sprzedaży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0"/>
              </w:numPr>
              <w:spacing w:after="160" w:line="256" w:lineRule="auto"/>
            </w:pPr>
            <w:r>
              <w:t>planowane działania promocyjne,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0"/>
              </w:numPr>
              <w:spacing w:after="160" w:line="256" w:lineRule="auto"/>
            </w:pPr>
            <w:r>
              <w:t xml:space="preserve">planowane sposoby sprzedaży, metody dystrybucji, 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0"/>
              </w:numPr>
              <w:spacing w:after="160" w:line="256" w:lineRule="auto"/>
            </w:pPr>
            <w:r>
              <w:t>zakładane koszty promocji,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6"/>
              </w:numPr>
              <w:spacing w:after="160" w:line="256" w:lineRule="auto"/>
            </w:pPr>
            <w:r>
              <w:t>Charakterystyka konkurencji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1"/>
              </w:numPr>
              <w:spacing w:after="160" w:line="256" w:lineRule="auto"/>
            </w:pPr>
            <w:r>
              <w:t>wskazanie głównych konkurentów, ocena ich mocnych i słabych str</w:t>
            </w:r>
            <w:r w:rsidR="002F5886">
              <w:t xml:space="preserve">on, obszaru działania, udziału </w:t>
            </w:r>
            <w:r>
              <w:t>w rynku, ceny,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1"/>
              </w:numPr>
              <w:spacing w:after="160" w:line="256" w:lineRule="auto"/>
            </w:pPr>
            <w:r>
              <w:t>ocena oferty w odniesieniu do oferty konkurencji (wskazanie przewag, np. cena, jakość, lokalizacja),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6"/>
              </w:numPr>
              <w:spacing w:after="160" w:line="256" w:lineRule="auto"/>
            </w:pPr>
            <w:r>
              <w:t xml:space="preserve">Potencjał Wnioskodawcy – wskazanie wykształcenia, odbytych szkoleń, doświadczenia zawodowego, doświadczenia w  prowadzeniu działalności </w:t>
            </w:r>
            <w:r>
              <w:lastRenderedPageBreak/>
              <w:t>gospodarczej – informacje mające wpływ na planowaną do podjęcia działalność.</w:t>
            </w:r>
          </w:p>
          <w:p w:rsidR="009B63FC" w:rsidRDefault="009B63FC" w:rsidP="009B63FC">
            <w:pPr>
              <w:spacing w:after="0"/>
              <w:ind w:left="567" w:hanging="567"/>
              <w:rPr>
                <w:b/>
              </w:rPr>
            </w:pPr>
            <w:r>
              <w:rPr>
                <w:b/>
              </w:rPr>
              <w:t xml:space="preserve">2.3 OPIS PRZEWIDYWANYCH EFEKTÓW EKONOMICZNYCH PROWADZENIA DZIAŁALNOŚCI GOSPODARCZEJ - PLANOWANE PRZYCHODY I KOSZTY 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2"/>
              </w:numPr>
              <w:spacing w:after="160" w:line="256" w:lineRule="auto"/>
              <w:rPr>
                <w:rFonts w:cstheme="minorBidi"/>
              </w:rPr>
            </w:pPr>
            <w:r>
              <w:t>Opis założeń leżących u podstaw planowanych przychodów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3"/>
              </w:numPr>
              <w:spacing w:after="160" w:line="256" w:lineRule="auto"/>
            </w:pPr>
            <w:r>
              <w:t>opis polityki cenowej mającej wpływ na wielkość przychodów (w opa</w:t>
            </w:r>
            <w:r w:rsidR="002F5886">
              <w:t xml:space="preserve">rciu o analizę kosztów stałych </w:t>
            </w:r>
            <w:r>
              <w:t>i zmiennych),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3"/>
              </w:numPr>
              <w:spacing w:after="160" w:line="256" w:lineRule="auto"/>
            </w:pPr>
            <w:r>
              <w:t>wskaz</w:t>
            </w:r>
            <w:r w:rsidR="002F5886">
              <w:t>anie poziomu cen dla produktów/</w:t>
            </w:r>
            <w:r>
              <w:t>usług, uzasadnienie poziomu cen,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3"/>
              </w:numPr>
              <w:spacing w:after="160" w:line="256" w:lineRule="auto"/>
            </w:pPr>
            <w:r>
              <w:t xml:space="preserve">planowana wielkość sprzedaży (produkt, grupa asortymentowa), </w:t>
            </w:r>
          </w:p>
          <w:p w:rsidR="009B63FC" w:rsidRDefault="009B63FC" w:rsidP="009B63FC">
            <w:pPr>
              <w:pStyle w:val="Akapitzlist"/>
              <w:numPr>
                <w:ilvl w:val="0"/>
                <w:numId w:val="12"/>
              </w:numPr>
              <w:spacing w:after="160" w:line="256" w:lineRule="auto"/>
            </w:pPr>
            <w:r>
              <w:t>Opis założeń leżących u podstaw planowanych kosztów:</w:t>
            </w:r>
          </w:p>
          <w:p w:rsidR="002F5886" w:rsidRDefault="009B63FC" w:rsidP="002F5886">
            <w:pPr>
              <w:pStyle w:val="Akapitzlist"/>
              <w:numPr>
                <w:ilvl w:val="0"/>
                <w:numId w:val="14"/>
              </w:numPr>
              <w:spacing w:after="160" w:line="256" w:lineRule="auto"/>
            </w:pPr>
            <w:r>
              <w:t>charakterystyka kosztów stałych i zmiennych prowadzenia działalności np. materiały, surowce, energia, amortyzacja, wynagrodzenia i pochodne, zakup usług (np. usługi księgowe Internet, wynajem, telefon), koszty finansowe (np. odsetki, podatki, zakupy inwestycyjne)</w:t>
            </w:r>
          </w:p>
          <w:p w:rsidR="009B63FC" w:rsidRDefault="009B63FC" w:rsidP="002F5886">
            <w:pPr>
              <w:pStyle w:val="Akapitzlist"/>
              <w:numPr>
                <w:ilvl w:val="0"/>
                <w:numId w:val="14"/>
              </w:numPr>
              <w:spacing w:after="160" w:line="256" w:lineRule="auto"/>
            </w:pPr>
            <w:r>
              <w:t>sposób wyliczenia miesięcznych kosztów – źródła założeń</w:t>
            </w:r>
          </w:p>
          <w:p w:rsidR="009B63FC" w:rsidRPr="002F5886" w:rsidRDefault="002F5886" w:rsidP="002F5886">
            <w:pPr>
              <w:pStyle w:val="Akapitzlist"/>
              <w:numPr>
                <w:ilvl w:val="1"/>
                <w:numId w:val="15"/>
              </w:numPr>
              <w:spacing w:before="120" w:after="0" w:line="256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9B63FC" w:rsidRPr="002F5886">
              <w:rPr>
                <w:b/>
              </w:rPr>
              <w:t>SZCZEGÓŁOWA SPECYFIKACJA I HARMONOGRAM WYDATKÓW W RAMACH WNIOSKOWANEJ POŻYCZKI/ UWAGI</w:t>
            </w:r>
          </w:p>
          <w:p w:rsidR="002F5886" w:rsidRPr="002F5886" w:rsidRDefault="009B63FC" w:rsidP="002F5886">
            <w:pPr>
              <w:spacing w:after="0"/>
              <w:ind w:left="360"/>
            </w:pPr>
            <w:r>
              <w:t>W polu Uwagi należy wskazać uzasadnienie dla planowanych wydatków w zakresie rodzaju (związek z planowaną działalnością, cel, przeznaczenie poszczególnych wydatków wskazanych w tabeli) i</w:t>
            </w:r>
            <w:r w:rsidR="002F5886">
              <w:t xml:space="preserve"> ich</w:t>
            </w:r>
            <w:r>
              <w:t xml:space="preserve"> wartości.</w:t>
            </w:r>
          </w:p>
        </w:tc>
      </w:tr>
      <w:tr w:rsidR="002F5886" w:rsidRPr="0016611D" w:rsidTr="002F5886">
        <w:tc>
          <w:tcPr>
            <w:tcW w:w="14885" w:type="dxa"/>
            <w:gridSpan w:val="4"/>
            <w:shd w:val="clear" w:color="auto" w:fill="D9D9D9" w:themeFill="background1" w:themeFillShade="D9"/>
            <w:vAlign w:val="center"/>
          </w:tcPr>
          <w:p w:rsidR="002F5886" w:rsidRDefault="002F5886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b/>
                <w:lang w:eastAsia="en-US"/>
              </w:rPr>
            </w:pPr>
          </w:p>
          <w:p w:rsidR="002F5886" w:rsidRDefault="002F5886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b/>
                <w:lang w:eastAsia="en-US"/>
              </w:rPr>
            </w:pPr>
            <w:r>
              <w:rPr>
                <w:rFonts w:asciiTheme="minorHAnsi" w:eastAsia="Calibri" w:hAnsiTheme="minorHAnsi" w:cs="Times"/>
                <w:b/>
                <w:lang w:eastAsia="en-US"/>
              </w:rPr>
              <w:t>Lista załączników do Wniosku o udzielenie pożyczki na podjęcie działalności gospodarczej w ramach programu Pierwszy biznes – Wsparcie w starcie</w:t>
            </w:r>
          </w:p>
          <w:p w:rsidR="002F5886" w:rsidRPr="0016611D" w:rsidRDefault="002F5886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b/>
                <w:lang w:eastAsia="en-US"/>
              </w:rPr>
            </w:pPr>
          </w:p>
        </w:tc>
      </w:tr>
      <w:tr w:rsidR="006E29F9" w:rsidRPr="0016611D" w:rsidTr="002F5886">
        <w:tc>
          <w:tcPr>
            <w:tcW w:w="10349" w:type="dxa"/>
            <w:vMerge w:val="restart"/>
            <w:shd w:val="clear" w:color="auto" w:fill="D9D9D9" w:themeFill="background1" w:themeFillShade="D9"/>
            <w:vAlign w:val="center"/>
          </w:tcPr>
          <w:p w:rsidR="006E29F9" w:rsidRPr="0016611D" w:rsidRDefault="006E29F9" w:rsidP="0016611D">
            <w:pPr>
              <w:pStyle w:val="Default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6611D">
              <w:rPr>
                <w:rFonts w:asciiTheme="minorHAnsi" w:hAnsiTheme="minorHAnsi"/>
                <w:b/>
                <w:sz w:val="22"/>
                <w:szCs w:val="22"/>
              </w:rPr>
              <w:t>Nazwa dokumentu</w:t>
            </w:r>
            <w:r w:rsidR="00CF383E" w:rsidRPr="0016611D">
              <w:rPr>
                <w:rFonts w:asciiTheme="minorHAnsi" w:hAnsiTheme="minorHAnsi"/>
                <w:b/>
                <w:sz w:val="22"/>
                <w:szCs w:val="22"/>
              </w:rPr>
              <w:t>/załącznika:</w:t>
            </w:r>
          </w:p>
        </w:tc>
        <w:tc>
          <w:tcPr>
            <w:tcW w:w="1417" w:type="dxa"/>
            <w:vMerge w:val="restart"/>
            <w:shd w:val="clear" w:color="auto" w:fill="D9D9D9" w:themeFill="background1" w:themeFillShade="D9"/>
            <w:vAlign w:val="center"/>
          </w:tcPr>
          <w:p w:rsidR="006E29F9" w:rsidRPr="0016611D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b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b/>
                <w:lang w:eastAsia="en-US"/>
              </w:rPr>
              <w:t>Załącznik nr</w:t>
            </w:r>
          </w:p>
        </w:tc>
        <w:tc>
          <w:tcPr>
            <w:tcW w:w="3119" w:type="dxa"/>
            <w:gridSpan w:val="2"/>
            <w:shd w:val="clear" w:color="auto" w:fill="D9D9D9" w:themeFill="background1" w:themeFillShade="D9"/>
            <w:vAlign w:val="center"/>
          </w:tcPr>
          <w:p w:rsidR="006E29F9" w:rsidRPr="0016611D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b/>
                <w:lang w:eastAsia="en-US"/>
              </w:rPr>
              <w:t xml:space="preserve">Dotyczy/nie dotyczy </w:t>
            </w:r>
          </w:p>
        </w:tc>
      </w:tr>
      <w:tr w:rsidR="006E29F9" w:rsidRPr="0016611D" w:rsidTr="002F5886">
        <w:tc>
          <w:tcPr>
            <w:tcW w:w="10349" w:type="dxa"/>
            <w:vMerge/>
            <w:shd w:val="clear" w:color="auto" w:fill="D9D9D9" w:themeFill="background1" w:themeFillShade="D9"/>
            <w:vAlign w:val="center"/>
          </w:tcPr>
          <w:p w:rsidR="006E29F9" w:rsidRPr="0016611D" w:rsidRDefault="006E29F9" w:rsidP="0016611D">
            <w:pPr>
              <w:pStyle w:val="Default"/>
              <w:ind w:left="426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D9D9D9" w:themeFill="background1" w:themeFillShade="D9"/>
            <w:vAlign w:val="center"/>
          </w:tcPr>
          <w:p w:rsidR="006E29F9" w:rsidRPr="0016611D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E29F9" w:rsidRPr="0016611D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b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b/>
                <w:lang w:eastAsia="en-US"/>
              </w:rPr>
              <w:t>Wnioskodawca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E29F9" w:rsidRPr="0016611D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b/>
                <w:lang w:eastAsia="en-US"/>
              </w:rPr>
            </w:pPr>
            <w:r w:rsidRPr="0016611D">
              <w:rPr>
                <w:rFonts w:asciiTheme="minorHAnsi" w:eastAsia="Calibri" w:hAnsiTheme="minorHAnsi"/>
                <w:b/>
                <w:lang w:eastAsia="en-US"/>
              </w:rPr>
              <w:t>Poręczyciel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B9448B" w:rsidRPr="00180EB4" w:rsidRDefault="00B9448B" w:rsidP="0016611D">
            <w:pPr>
              <w:pStyle w:val="Default"/>
              <w:numPr>
                <w:ilvl w:val="0"/>
                <w:numId w:val="1"/>
              </w:numPr>
              <w:ind w:left="42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>Wysokość przeciętnego miesięcznego wynagrodzenia</w:t>
            </w:r>
            <w:r w:rsidRPr="00180EB4">
              <w:rPr>
                <w:rStyle w:val="Odwoanieprzypisudolnego"/>
                <w:rFonts w:asciiTheme="minorHAnsi" w:hAnsiTheme="minorHAnsi"/>
                <w:color w:val="auto"/>
                <w:sz w:val="22"/>
                <w:szCs w:val="22"/>
              </w:rPr>
              <w:footnoteReference w:id="1"/>
            </w: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9448B" w:rsidRPr="00180EB4" w:rsidRDefault="00B9448B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1</w:t>
            </w:r>
          </w:p>
        </w:tc>
        <w:tc>
          <w:tcPr>
            <w:tcW w:w="1701" w:type="dxa"/>
            <w:vAlign w:val="center"/>
          </w:tcPr>
          <w:p w:rsidR="00B9448B" w:rsidRPr="00180EB4" w:rsidRDefault="002635E2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NIE</w:t>
            </w:r>
          </w:p>
        </w:tc>
        <w:tc>
          <w:tcPr>
            <w:tcW w:w="1418" w:type="dxa"/>
            <w:vAlign w:val="center"/>
          </w:tcPr>
          <w:p w:rsidR="00B9448B" w:rsidRPr="00180EB4" w:rsidRDefault="002635E2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B9448B" w:rsidRPr="00180EB4" w:rsidRDefault="00B9448B" w:rsidP="0016611D">
            <w:pPr>
              <w:pStyle w:val="Default"/>
              <w:numPr>
                <w:ilvl w:val="0"/>
                <w:numId w:val="1"/>
              </w:numPr>
              <w:ind w:left="42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o pomocy </w:t>
            </w:r>
            <w:r w:rsidRPr="00180EB4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de </w:t>
            </w:r>
            <w:proofErr w:type="spellStart"/>
            <w:r w:rsidRPr="00180EB4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minimis</w:t>
            </w:r>
            <w:proofErr w:type="spellEnd"/>
            <w:r w:rsidRPr="00180EB4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9448B" w:rsidRPr="00180EB4" w:rsidRDefault="00B9448B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2</w:t>
            </w:r>
          </w:p>
        </w:tc>
        <w:tc>
          <w:tcPr>
            <w:tcW w:w="1701" w:type="dxa"/>
            <w:vAlign w:val="center"/>
          </w:tcPr>
          <w:p w:rsidR="00B9448B" w:rsidRPr="00180EB4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B9448B" w:rsidRPr="00180EB4" w:rsidRDefault="002635E2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B9448B" w:rsidRPr="00180EB4" w:rsidRDefault="00B9448B" w:rsidP="0016611D">
            <w:pPr>
              <w:pStyle w:val="Default"/>
              <w:numPr>
                <w:ilvl w:val="0"/>
                <w:numId w:val="1"/>
              </w:numPr>
              <w:ind w:left="42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o nieubieganiu się o inne środki publiczne na wnioskowane przedsięwzięcie </w:t>
            </w:r>
          </w:p>
        </w:tc>
        <w:tc>
          <w:tcPr>
            <w:tcW w:w="1417" w:type="dxa"/>
            <w:vAlign w:val="center"/>
          </w:tcPr>
          <w:p w:rsidR="00B9448B" w:rsidRPr="00180EB4" w:rsidRDefault="00B9448B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3</w:t>
            </w:r>
          </w:p>
        </w:tc>
        <w:tc>
          <w:tcPr>
            <w:tcW w:w="1701" w:type="dxa"/>
            <w:vAlign w:val="center"/>
          </w:tcPr>
          <w:p w:rsidR="00B9448B" w:rsidRPr="00180EB4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B9448B" w:rsidRPr="00180EB4" w:rsidRDefault="002635E2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B9448B" w:rsidRPr="00180EB4" w:rsidRDefault="00B9448B" w:rsidP="0016611D">
            <w:pPr>
              <w:pStyle w:val="Default"/>
              <w:numPr>
                <w:ilvl w:val="0"/>
                <w:numId w:val="1"/>
              </w:numPr>
              <w:ind w:left="42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>Oświadczenia majątkowe wnioskodawcy/poręczyciela</w:t>
            </w:r>
          </w:p>
        </w:tc>
        <w:tc>
          <w:tcPr>
            <w:tcW w:w="1417" w:type="dxa"/>
            <w:vAlign w:val="center"/>
          </w:tcPr>
          <w:p w:rsidR="00B9448B" w:rsidRPr="00180EB4" w:rsidRDefault="00B9448B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4</w:t>
            </w:r>
          </w:p>
        </w:tc>
        <w:tc>
          <w:tcPr>
            <w:tcW w:w="1701" w:type="dxa"/>
            <w:vAlign w:val="center"/>
          </w:tcPr>
          <w:p w:rsidR="00B9448B" w:rsidRPr="00180EB4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B9448B" w:rsidRPr="00180EB4" w:rsidRDefault="006E29F9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TAK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B9448B" w:rsidRPr="00180EB4" w:rsidRDefault="00B9448B" w:rsidP="0016611D">
            <w:pPr>
              <w:pStyle w:val="Default"/>
              <w:numPr>
                <w:ilvl w:val="0"/>
                <w:numId w:val="1"/>
              </w:numPr>
              <w:ind w:left="42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o niewykonywaniu zatrudnienia </w:t>
            </w:r>
            <w:r w:rsidRPr="00180EB4">
              <w:rPr>
                <w:rStyle w:val="Odwoanieprzypisudolnego"/>
                <w:rFonts w:asciiTheme="minorHAnsi" w:hAnsiTheme="minorHAnsi"/>
                <w:color w:val="auto"/>
                <w:sz w:val="22"/>
                <w:szCs w:val="22"/>
              </w:rPr>
              <w:footnoteReference w:id="2"/>
            </w:r>
            <w:r w:rsidRPr="00180EB4">
              <w:rPr>
                <w:rFonts w:asciiTheme="minorHAnsi" w:hAnsiTheme="minorHAnsi"/>
                <w:color w:val="auto"/>
                <w:sz w:val="22"/>
                <w:szCs w:val="22"/>
                <w:vertAlign w:val="superscript"/>
              </w:rPr>
              <w:t xml:space="preserve"> </w:t>
            </w: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lub innej pracy zarobkowej </w:t>
            </w:r>
            <w:r w:rsidRPr="00180EB4">
              <w:rPr>
                <w:rStyle w:val="Odwoanieprzypisudolnego"/>
                <w:rFonts w:asciiTheme="minorHAnsi" w:hAnsiTheme="minorHAnsi"/>
                <w:color w:val="auto"/>
                <w:sz w:val="22"/>
                <w:szCs w:val="22"/>
              </w:rPr>
              <w:footnoteReference w:id="3"/>
            </w: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B9448B" w:rsidRPr="00180EB4" w:rsidRDefault="00B9448B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5</w:t>
            </w:r>
          </w:p>
        </w:tc>
        <w:tc>
          <w:tcPr>
            <w:tcW w:w="1701" w:type="dxa"/>
            <w:vAlign w:val="center"/>
          </w:tcPr>
          <w:p w:rsidR="00B9448B" w:rsidRPr="00180EB4" w:rsidRDefault="00EE28D7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B9448B" w:rsidRPr="00180EB4" w:rsidRDefault="002635E2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E6486E" w:rsidRPr="00180EB4" w:rsidRDefault="00E6486E" w:rsidP="0016611D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>Oświadczenie potwierdzające prawo opieki (dotyczy opiekuna osoby z niepełnosprawnością)</w:t>
            </w:r>
          </w:p>
        </w:tc>
        <w:tc>
          <w:tcPr>
            <w:tcW w:w="1417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6</w:t>
            </w:r>
          </w:p>
        </w:tc>
        <w:tc>
          <w:tcPr>
            <w:tcW w:w="1701" w:type="dxa"/>
            <w:vAlign w:val="center"/>
          </w:tcPr>
          <w:p w:rsidR="00E6486E" w:rsidRPr="00180EB4" w:rsidRDefault="00E6486E" w:rsidP="00A400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Jeśli dotyczy</w:t>
            </w:r>
          </w:p>
        </w:tc>
        <w:tc>
          <w:tcPr>
            <w:tcW w:w="1418" w:type="dxa"/>
            <w:vAlign w:val="center"/>
          </w:tcPr>
          <w:p w:rsidR="00E6486E" w:rsidRPr="00180EB4" w:rsidRDefault="00E6486E" w:rsidP="00A40020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A40020" w:rsidRPr="00180EB4" w:rsidRDefault="00E6486E" w:rsidP="0016611D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Zaświadczenie z ZUS o niezgłoszeniu wnioskodawcy do ubezpieczenia </w:t>
            </w:r>
            <w:r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(dot. </w:t>
            </w:r>
            <w:r w:rsidR="00A40020"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osób o których mowa w </w:t>
            </w:r>
            <w:r w:rsidR="00A40020" w:rsidRPr="00180EB4">
              <w:rPr>
                <w:b/>
                <w:color w:val="auto"/>
                <w:sz w:val="22"/>
                <w:szCs w:val="22"/>
              </w:rPr>
              <w:t>§ 6 ust. 1 pkt 2-4,6 Regulaminu</w:t>
            </w:r>
            <w:r w:rsidR="002A384A" w:rsidRPr="00180EB4">
              <w:rPr>
                <w:b/>
                <w:color w:val="auto"/>
                <w:sz w:val="22"/>
                <w:szCs w:val="22"/>
              </w:rPr>
              <w:t>)</w:t>
            </w:r>
            <w:r w:rsidR="00A40020" w:rsidRPr="00180EB4">
              <w:rPr>
                <w:b/>
                <w:color w:val="auto"/>
                <w:sz w:val="22"/>
                <w:szCs w:val="22"/>
              </w:rPr>
              <w:t>:</w:t>
            </w:r>
          </w:p>
          <w:p w:rsidR="00A40020" w:rsidRPr="00180EB4" w:rsidRDefault="00A40020" w:rsidP="00160FF5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color w:val="auto"/>
                <w:sz w:val="22"/>
                <w:szCs w:val="22"/>
              </w:rPr>
              <w:t xml:space="preserve">niezatrudnieni i niewykonujący innej pracy zarobkowej, z wyłączeniem cudzoziemców, o których mowa w art. 1 ust. 3 pkt 2 lit. o ustawy; </w:t>
            </w:r>
          </w:p>
          <w:p w:rsidR="002A384A" w:rsidRPr="00180EB4" w:rsidRDefault="00A40020" w:rsidP="00160FF5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color w:val="auto"/>
                <w:sz w:val="22"/>
                <w:szCs w:val="22"/>
              </w:rPr>
              <w:t xml:space="preserve">studenci ostatniego roku studiów, niezatrudnieni i niewykonujący innej pracy zarobkowej, z wyłączeniem cudzoziemców, o których mowa w art. 1 ust. 3 pkt 2 lit. o ustawy; </w:t>
            </w:r>
          </w:p>
          <w:p w:rsidR="002A384A" w:rsidRPr="00180EB4" w:rsidRDefault="00A40020" w:rsidP="00160FF5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color w:val="auto"/>
                <w:sz w:val="22"/>
                <w:szCs w:val="22"/>
              </w:rPr>
              <w:t>niezatrudnieni i niewykonujący innej pracy zarobkowej poszukujący pracy opiekunowie osób z niepełnosprawnością, z wyłączeniem cudzoziemców, o których mowa w art. 1 ust. 3 pkt 2 lit. o ustawy</w:t>
            </w:r>
            <w:r w:rsidR="002A384A" w:rsidRPr="00180EB4">
              <w:rPr>
                <w:color w:val="auto"/>
                <w:sz w:val="22"/>
                <w:szCs w:val="22"/>
              </w:rPr>
              <w:t>;</w:t>
            </w:r>
            <w:r w:rsidRPr="00180EB4">
              <w:rPr>
                <w:color w:val="auto"/>
                <w:sz w:val="22"/>
                <w:szCs w:val="22"/>
              </w:rPr>
              <w:t xml:space="preserve"> </w:t>
            </w:r>
          </w:p>
          <w:p w:rsidR="00E6486E" w:rsidRPr="00180EB4" w:rsidRDefault="00A40020" w:rsidP="00160FF5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color w:val="auto"/>
                <w:sz w:val="22"/>
                <w:szCs w:val="22"/>
              </w:rPr>
              <w:t>powracający z zagranicy.</w:t>
            </w: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6486E" w:rsidRPr="00180EB4" w:rsidRDefault="00E059DD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7</w:t>
            </w:r>
          </w:p>
        </w:tc>
        <w:tc>
          <w:tcPr>
            <w:tcW w:w="1701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Jeśli dotyczy</w:t>
            </w:r>
          </w:p>
        </w:tc>
        <w:tc>
          <w:tcPr>
            <w:tcW w:w="1418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E6486E" w:rsidRPr="00180EB4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Kopia Zaświadczenia o pomocy </w:t>
            </w:r>
            <w:r w:rsidRPr="00180EB4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de </w:t>
            </w:r>
            <w:proofErr w:type="spellStart"/>
            <w:r w:rsidRPr="00180EB4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>minimis</w:t>
            </w:r>
            <w:proofErr w:type="spellEnd"/>
            <w:r w:rsidRPr="00180EB4">
              <w:rPr>
                <w:rFonts w:asciiTheme="minorHAnsi" w:hAnsiTheme="minorHAnsi"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 xml:space="preserve">(dotyczy Wnioskodawcy, który otrzymał pomoc </w:t>
            </w:r>
            <w:r w:rsidRPr="00180EB4">
              <w:rPr>
                <w:rFonts w:asciiTheme="minorHAnsi" w:hAnsiTheme="minorHAnsi"/>
                <w:b/>
                <w:i/>
                <w:iCs/>
                <w:color w:val="auto"/>
                <w:sz w:val="22"/>
                <w:szCs w:val="22"/>
              </w:rPr>
              <w:t xml:space="preserve">de </w:t>
            </w:r>
            <w:proofErr w:type="spellStart"/>
            <w:r w:rsidRPr="00180EB4">
              <w:rPr>
                <w:rFonts w:asciiTheme="minorHAnsi" w:hAnsiTheme="minorHAnsi"/>
                <w:b/>
                <w:i/>
                <w:iCs/>
                <w:color w:val="auto"/>
                <w:sz w:val="22"/>
                <w:szCs w:val="22"/>
              </w:rPr>
              <w:t>minimis</w:t>
            </w:r>
            <w:proofErr w:type="spellEnd"/>
            <w:r w:rsidRPr="00180EB4">
              <w:rPr>
                <w:rFonts w:asciiTheme="minorHAnsi" w:hAnsiTheme="minorHAnsi"/>
                <w:b/>
                <w:i/>
                <w:iCs/>
                <w:color w:val="auto"/>
                <w:sz w:val="22"/>
                <w:szCs w:val="22"/>
              </w:rPr>
              <w:t xml:space="preserve"> </w:t>
            </w:r>
            <w:r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w okresie ostatnich trzech lat podatkowych)</w:t>
            </w: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, potwierdzona ze zgodnością z oryginałem </w:t>
            </w:r>
          </w:p>
        </w:tc>
        <w:tc>
          <w:tcPr>
            <w:tcW w:w="1417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8</w:t>
            </w:r>
          </w:p>
        </w:tc>
        <w:tc>
          <w:tcPr>
            <w:tcW w:w="1701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b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Jeśli dotyczy</w:t>
            </w:r>
          </w:p>
        </w:tc>
        <w:tc>
          <w:tcPr>
            <w:tcW w:w="1418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E6486E" w:rsidRPr="00180EB4" w:rsidTr="002F5886">
        <w:tc>
          <w:tcPr>
            <w:tcW w:w="10349" w:type="dxa"/>
            <w:shd w:val="clear" w:color="auto" w:fill="auto"/>
            <w:vAlign w:val="center"/>
          </w:tcPr>
          <w:p w:rsidR="00E6486E" w:rsidRPr="00180EB4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>Zaświadczenie z właściwego urzędu skarbowego oraz Zakładu Ubezpieczeń Społecznych o niezaleganiu z wpłatami odpowiednich należności wystawione nie wcześniej niż 3 miesiące przed datą złożenia wniosku</w:t>
            </w:r>
            <w:r w:rsidRPr="00180EB4">
              <w:rPr>
                <w:rStyle w:val="Odwoanieprzypisudolnego"/>
                <w:rFonts w:asciiTheme="minorHAnsi" w:hAnsiTheme="minorHAnsi"/>
                <w:color w:val="auto"/>
                <w:sz w:val="22"/>
                <w:szCs w:val="22"/>
              </w:rPr>
              <w:footnoteReference w:id="4"/>
            </w: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6486E" w:rsidRPr="00180EB4" w:rsidRDefault="00E6486E" w:rsidP="00E6486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9</w:t>
            </w:r>
          </w:p>
        </w:tc>
        <w:tc>
          <w:tcPr>
            <w:tcW w:w="1701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Jeśli dotyczy</w:t>
            </w:r>
          </w:p>
        </w:tc>
        <w:tc>
          <w:tcPr>
            <w:tcW w:w="1418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E6486E" w:rsidRPr="00180EB4" w:rsidTr="002F5886">
        <w:tc>
          <w:tcPr>
            <w:tcW w:w="10349" w:type="dxa"/>
            <w:shd w:val="clear" w:color="auto" w:fill="auto"/>
            <w:vAlign w:val="center"/>
          </w:tcPr>
          <w:p w:rsidR="00E6486E" w:rsidRPr="00180EB4" w:rsidRDefault="00E6486E" w:rsidP="00160FF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460"/>
              <w:rPr>
                <w:rFonts w:asciiTheme="minorHAnsi" w:hAnsiTheme="minorHAnsi"/>
              </w:rPr>
            </w:pPr>
            <w:r w:rsidRPr="00180EB4">
              <w:rPr>
                <w:rFonts w:asciiTheme="minorHAnsi" w:hAnsiTheme="minorHAnsi"/>
              </w:rPr>
              <w:t xml:space="preserve">Zaświadczenie z uczelni o kontynuacji nauki na ostatnim roku studiów </w:t>
            </w:r>
            <w:r w:rsidRPr="00180EB4">
              <w:rPr>
                <w:rFonts w:asciiTheme="minorHAnsi" w:hAnsiTheme="minorHAnsi"/>
                <w:b/>
              </w:rPr>
              <w:t>(dotyczy studenta)</w:t>
            </w:r>
            <w:r w:rsidRPr="00180EB4">
              <w:rPr>
                <w:rFonts w:asciiTheme="minorHAnsi" w:hAnsiTheme="minorHAnsi"/>
              </w:rPr>
              <w:t xml:space="preserve">/Zaświadczenie z powiatowego urzędu pracy potwierdzające posiadanie statusu bezrobotnego </w:t>
            </w:r>
            <w:r w:rsidRPr="00180EB4">
              <w:rPr>
                <w:rFonts w:asciiTheme="minorHAnsi" w:hAnsiTheme="minorHAnsi"/>
                <w:b/>
              </w:rPr>
              <w:t>(dotyczy    bezrobotnego)</w:t>
            </w:r>
            <w:r w:rsidRPr="00180EB4">
              <w:rPr>
                <w:rFonts w:asciiTheme="minorHAnsi" w:hAnsiTheme="minorHAnsi"/>
              </w:rPr>
              <w:t xml:space="preserve">/ Zaświadczenie z powiatowego urzędu pracy potwierdzające posiadanie statusu poszukującego pracy </w:t>
            </w:r>
            <w:r w:rsidRPr="00180EB4">
              <w:rPr>
                <w:rFonts w:asciiTheme="minorHAnsi" w:hAnsiTheme="minorHAnsi"/>
                <w:b/>
              </w:rPr>
              <w:t>(dotyczy poszukującego pracy)</w:t>
            </w:r>
          </w:p>
        </w:tc>
        <w:tc>
          <w:tcPr>
            <w:tcW w:w="1417" w:type="dxa"/>
            <w:vAlign w:val="center"/>
          </w:tcPr>
          <w:p w:rsidR="00E6486E" w:rsidRPr="00180EB4" w:rsidRDefault="00E6486E" w:rsidP="00E6486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10</w:t>
            </w:r>
          </w:p>
        </w:tc>
        <w:tc>
          <w:tcPr>
            <w:tcW w:w="1701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251B47" w:rsidRPr="00180EB4" w:rsidTr="002F5886">
        <w:tc>
          <w:tcPr>
            <w:tcW w:w="10349" w:type="dxa"/>
            <w:shd w:val="clear" w:color="auto" w:fill="auto"/>
            <w:vAlign w:val="center"/>
          </w:tcPr>
          <w:p w:rsidR="00E6486E" w:rsidRPr="00180EB4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>Potwierdzona za zgodność z oryginałem kopia orzeczenia o niepełnosprawności łącznie ze wskazaniami: konieczności stałej lub długotrwałej opieki lub pomocy innej osoby w związku ze znacznie ograniczoną możliwością samodzielnej egzystencji oraz konieczności stałego współudziału na co dzień opiekuna dziecka w procesie jego leczenia, rehabilitacji i edukacji lub kopia orzeczen</w:t>
            </w:r>
            <w:bookmarkStart w:id="0" w:name="_GoBack"/>
            <w:bookmarkEnd w:id="0"/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ia o znacznym stopniu niepełnosprawności  </w:t>
            </w:r>
            <w:r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(dotyczy opiekuna osoby z niepełnosprawnością)</w:t>
            </w:r>
          </w:p>
        </w:tc>
        <w:tc>
          <w:tcPr>
            <w:tcW w:w="1417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Zał. 11</w:t>
            </w:r>
          </w:p>
        </w:tc>
        <w:tc>
          <w:tcPr>
            <w:tcW w:w="1701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Jeśli dotyczy</w:t>
            </w:r>
          </w:p>
        </w:tc>
        <w:tc>
          <w:tcPr>
            <w:tcW w:w="1418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251B47" w:rsidRPr="00180EB4" w:rsidTr="002F5886">
        <w:trPr>
          <w:trHeight w:val="858"/>
        </w:trPr>
        <w:tc>
          <w:tcPr>
            <w:tcW w:w="10349" w:type="dxa"/>
            <w:shd w:val="clear" w:color="auto" w:fill="auto"/>
            <w:vAlign w:val="center"/>
          </w:tcPr>
          <w:p w:rsidR="00E6486E" w:rsidRPr="00180EB4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Zaświadczenie potwierdzające wysokość  osiąganych przychodów z okresu ostatnich trzech miesięcy przed miesiącem złożenia wniosku o pożyczkę </w:t>
            </w:r>
            <w:r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(</w:t>
            </w:r>
            <w:r w:rsidR="002A384A"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d</w:t>
            </w:r>
            <w:r w:rsidR="002A384A" w:rsidRPr="00180EB4">
              <w:rPr>
                <w:b/>
                <w:color w:val="auto"/>
                <w:sz w:val="22"/>
                <w:szCs w:val="22"/>
              </w:rPr>
              <w:t>otyczy osób, o których mowa w § 6 ust. 1 pkt 5 Regulaminu</w:t>
            </w:r>
            <w:r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)</w:t>
            </w:r>
            <w:r w:rsidR="002A384A" w:rsidRPr="00180EB4"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:</w:t>
            </w:r>
          </w:p>
          <w:p w:rsidR="002A384A" w:rsidRPr="00180EB4" w:rsidRDefault="002A384A" w:rsidP="00160FF5">
            <w:pPr>
              <w:pStyle w:val="Default"/>
              <w:numPr>
                <w:ilvl w:val="0"/>
                <w:numId w:val="16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180EB4">
              <w:rPr>
                <w:color w:val="auto"/>
                <w:sz w:val="22"/>
                <w:szCs w:val="22"/>
              </w:rPr>
              <w:t xml:space="preserve">osoby, które w okresie ostatnich 3 miesięcy przed miesiącem złożenia wniosku o pożyczkę średniomiesięcznie uzyskiwały wynagrodzenie z tytułu zatrudnienia lub innej pracy zarobkowej, zasiłki lub </w:t>
            </w:r>
            <w:r w:rsidRPr="00180EB4">
              <w:rPr>
                <w:color w:val="auto"/>
                <w:sz w:val="22"/>
                <w:szCs w:val="22"/>
              </w:rPr>
              <w:lastRenderedPageBreak/>
              <w:t>inne świadczenia wypłacane z Funduszu Pracy, lub inne przychody w wysokości nieprzekraczającej przeciętnego wynagrodzenia, z wyłączeniem cudzoziemców, o których mowa w art. 1 ust. 3 pkt 2 lit. o ustawy;</w:t>
            </w:r>
          </w:p>
        </w:tc>
        <w:tc>
          <w:tcPr>
            <w:tcW w:w="1417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lastRenderedPageBreak/>
              <w:t>Zał. 12</w:t>
            </w:r>
          </w:p>
        </w:tc>
        <w:tc>
          <w:tcPr>
            <w:tcW w:w="1701" w:type="dxa"/>
            <w:vAlign w:val="center"/>
          </w:tcPr>
          <w:p w:rsidR="00E6486E" w:rsidRPr="00180EB4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b/>
                <w:lang w:eastAsia="en-US"/>
              </w:rPr>
            </w:pPr>
            <w:r w:rsidRPr="00180EB4">
              <w:rPr>
                <w:rFonts w:asciiTheme="minorHAnsi" w:eastAsia="Calibri" w:hAnsiTheme="minorHAnsi" w:cs="Times"/>
                <w:lang w:eastAsia="en-US"/>
              </w:rPr>
              <w:t>Jeśli dotyczy</w:t>
            </w:r>
          </w:p>
        </w:tc>
        <w:tc>
          <w:tcPr>
            <w:tcW w:w="1418" w:type="dxa"/>
            <w:vAlign w:val="center"/>
          </w:tcPr>
          <w:p w:rsidR="00E6486E" w:rsidRPr="00180EB4" w:rsidRDefault="00E6486E" w:rsidP="0016611D">
            <w:pPr>
              <w:spacing w:after="0"/>
              <w:jc w:val="center"/>
              <w:rPr>
                <w:rFonts w:asciiTheme="minorHAnsi" w:hAnsiTheme="minorHAnsi"/>
              </w:rPr>
            </w:pPr>
            <w:r w:rsidRPr="00180EB4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E6486E" w:rsidRPr="0016611D" w:rsidTr="002F5886">
        <w:tc>
          <w:tcPr>
            <w:tcW w:w="10349" w:type="dxa"/>
            <w:shd w:val="clear" w:color="auto" w:fill="auto"/>
            <w:vAlign w:val="center"/>
          </w:tcPr>
          <w:p w:rsidR="00E6486E" w:rsidRPr="002F5886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Oświadczenie poręczyciela </w:t>
            </w:r>
          </w:p>
        </w:tc>
        <w:tc>
          <w:tcPr>
            <w:tcW w:w="1417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Zał. 13</w:t>
            </w:r>
          </w:p>
        </w:tc>
        <w:tc>
          <w:tcPr>
            <w:tcW w:w="1701" w:type="dxa"/>
            <w:vAlign w:val="center"/>
          </w:tcPr>
          <w:p w:rsidR="00E6486E" w:rsidRPr="0016611D" w:rsidRDefault="00E6486E" w:rsidP="0016611D">
            <w:pPr>
              <w:spacing w:after="0"/>
              <w:jc w:val="center"/>
              <w:rPr>
                <w:rFonts w:asciiTheme="minorHAnsi" w:hAnsiTheme="minorHAnsi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  <w:tc>
          <w:tcPr>
            <w:tcW w:w="1418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TAK</w:t>
            </w:r>
          </w:p>
        </w:tc>
      </w:tr>
      <w:tr w:rsidR="00E6486E" w:rsidRPr="0016611D" w:rsidTr="002F5886">
        <w:tc>
          <w:tcPr>
            <w:tcW w:w="10349" w:type="dxa"/>
            <w:shd w:val="clear" w:color="auto" w:fill="auto"/>
            <w:vAlign w:val="center"/>
          </w:tcPr>
          <w:p w:rsidR="00E6486E" w:rsidRPr="002F5886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Zaświadczenie o zatrudnieniu i zarobkach/potwierdzenie uzyskiwanych  dochodów  poręczyciela, np.: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osoba zatrudniona na umowę o pracę – zaświadczenie o zatrudnieniu i zarobkach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emeryt – aktualna decyzja organu emerytalnego o wysokości  świadczenia;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osoba prowadząca działalność gospodarczą – PIT za ostatnie dwa lata, podsumowanie  </w:t>
            </w:r>
            <w:proofErr w:type="spellStart"/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KPiR</w:t>
            </w:r>
            <w:proofErr w:type="spellEnd"/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za ostatnie dwa lata oraz okres bieżący, analityka za grudzień ostatniego zamkniętego roku obrotowego/ osoby rozliczające się w formie ryczałtu – zestawienie przychodów i kosztów (tabela) za wskazane okresy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3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rolnik –informacja ilości posiadanych hektarów przeliczeniowych</w:t>
            </w:r>
          </w:p>
        </w:tc>
        <w:tc>
          <w:tcPr>
            <w:tcW w:w="1417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Zał. 14</w:t>
            </w:r>
          </w:p>
        </w:tc>
        <w:tc>
          <w:tcPr>
            <w:tcW w:w="1701" w:type="dxa"/>
            <w:vAlign w:val="center"/>
          </w:tcPr>
          <w:p w:rsidR="00E6486E" w:rsidRPr="0016611D" w:rsidRDefault="00E6486E" w:rsidP="0016611D">
            <w:pPr>
              <w:spacing w:after="0"/>
              <w:jc w:val="center"/>
              <w:rPr>
                <w:rFonts w:asciiTheme="minorHAnsi" w:hAnsiTheme="minorHAnsi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  <w:tc>
          <w:tcPr>
            <w:tcW w:w="1418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TAK</w:t>
            </w:r>
          </w:p>
        </w:tc>
      </w:tr>
      <w:tr w:rsidR="00E6486E" w:rsidRPr="0016611D" w:rsidTr="002F5886">
        <w:tc>
          <w:tcPr>
            <w:tcW w:w="10349" w:type="dxa"/>
            <w:shd w:val="clear" w:color="auto" w:fill="auto"/>
            <w:vAlign w:val="center"/>
          </w:tcPr>
          <w:p w:rsidR="00E6486E" w:rsidRPr="002F5886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Upoważnienie do sprawdzenia w bazach BIG (dotyczy Wnioskodawcy i poręczycieli)</w:t>
            </w:r>
          </w:p>
        </w:tc>
        <w:tc>
          <w:tcPr>
            <w:tcW w:w="1417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Zał. 15</w:t>
            </w:r>
          </w:p>
        </w:tc>
        <w:tc>
          <w:tcPr>
            <w:tcW w:w="1701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TAK</w:t>
            </w:r>
          </w:p>
        </w:tc>
      </w:tr>
      <w:tr w:rsidR="00E6486E" w:rsidRPr="0016611D" w:rsidTr="002F5886">
        <w:tc>
          <w:tcPr>
            <w:tcW w:w="10349" w:type="dxa"/>
            <w:shd w:val="clear" w:color="auto" w:fill="auto"/>
            <w:vAlign w:val="center"/>
          </w:tcPr>
          <w:p w:rsidR="00E6486E" w:rsidRPr="002F5886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Klauzula informacyjna BGK </w:t>
            </w: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(dotyczy Wnioskodawcy i poręczycieli)</w:t>
            </w:r>
          </w:p>
        </w:tc>
        <w:tc>
          <w:tcPr>
            <w:tcW w:w="1417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Zał. 16</w:t>
            </w:r>
          </w:p>
        </w:tc>
        <w:tc>
          <w:tcPr>
            <w:tcW w:w="1701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TAK</w:t>
            </w:r>
          </w:p>
        </w:tc>
      </w:tr>
      <w:tr w:rsidR="00E6486E" w:rsidRPr="0016611D" w:rsidTr="002F5886">
        <w:tc>
          <w:tcPr>
            <w:tcW w:w="10349" w:type="dxa"/>
            <w:shd w:val="clear" w:color="auto" w:fill="auto"/>
            <w:vAlign w:val="center"/>
          </w:tcPr>
          <w:p w:rsidR="00E6486E" w:rsidRPr="002F5886" w:rsidRDefault="00E6486E" w:rsidP="00160FF5">
            <w:pPr>
              <w:pStyle w:val="Default"/>
              <w:numPr>
                <w:ilvl w:val="0"/>
                <w:numId w:val="1"/>
              </w:numPr>
              <w:ind w:left="460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Klauzula informacyjna ministra właściwego ds. rozwoju regionalnego </w:t>
            </w: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(dotyczy Wnioskodawcy i poręczycieli)</w:t>
            </w:r>
          </w:p>
        </w:tc>
        <w:tc>
          <w:tcPr>
            <w:tcW w:w="1417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Zał. 17</w:t>
            </w:r>
          </w:p>
        </w:tc>
        <w:tc>
          <w:tcPr>
            <w:tcW w:w="1701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/>
                <w:lang w:eastAsia="en-US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TAK</w:t>
            </w:r>
          </w:p>
        </w:tc>
      </w:tr>
      <w:tr w:rsidR="00E6486E" w:rsidRPr="0016611D" w:rsidTr="002F5886">
        <w:tc>
          <w:tcPr>
            <w:tcW w:w="10349" w:type="dxa"/>
            <w:shd w:val="clear" w:color="auto" w:fill="auto"/>
            <w:vAlign w:val="center"/>
          </w:tcPr>
          <w:p w:rsidR="00E6486E" w:rsidRPr="002F5886" w:rsidRDefault="00E6486E" w:rsidP="00160FF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Theme="minorHAnsi" w:eastAsiaTheme="minorHAnsi" w:hAnsiTheme="minorHAnsi" w:cs="Calibri"/>
                <w:lang w:eastAsia="en-US"/>
              </w:rPr>
            </w:pPr>
            <w:r w:rsidRPr="002F5886">
              <w:rPr>
                <w:rFonts w:asciiTheme="minorHAnsi" w:eastAsiaTheme="minorHAnsi" w:hAnsiTheme="minorHAnsi" w:cs="Calibri"/>
                <w:lang w:eastAsia="en-US"/>
              </w:rPr>
              <w:t>Oświadczenie PEP</w:t>
            </w:r>
          </w:p>
        </w:tc>
        <w:tc>
          <w:tcPr>
            <w:tcW w:w="1417" w:type="dxa"/>
            <w:vAlign w:val="center"/>
          </w:tcPr>
          <w:p w:rsidR="00E6486E" w:rsidRPr="0016611D" w:rsidRDefault="00E6486E" w:rsidP="00E6486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>
              <w:rPr>
                <w:rFonts w:asciiTheme="minorHAnsi" w:eastAsia="Calibri" w:hAnsiTheme="minorHAnsi" w:cs="Times"/>
                <w:lang w:eastAsia="en-US"/>
              </w:rPr>
              <w:t>Zał. 18</w:t>
            </w:r>
          </w:p>
        </w:tc>
        <w:tc>
          <w:tcPr>
            <w:tcW w:w="1701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E6486E" w:rsidRPr="0016611D" w:rsidRDefault="00E6486E" w:rsidP="0016611D">
            <w:pPr>
              <w:spacing w:after="0"/>
              <w:jc w:val="center"/>
              <w:rPr>
                <w:rFonts w:asciiTheme="minorHAnsi" w:hAnsiTheme="minorHAnsi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E6486E" w:rsidRPr="0016611D" w:rsidTr="002F5886">
        <w:tc>
          <w:tcPr>
            <w:tcW w:w="10349" w:type="dxa"/>
            <w:shd w:val="clear" w:color="auto" w:fill="auto"/>
            <w:vAlign w:val="center"/>
          </w:tcPr>
          <w:p w:rsidR="00E6486E" w:rsidRPr="002F5886" w:rsidRDefault="00E6486E" w:rsidP="00160FF5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60"/>
              <w:rPr>
                <w:rFonts w:asciiTheme="minorHAnsi" w:eastAsiaTheme="minorHAnsi" w:hAnsiTheme="minorHAnsi" w:cs="Calibri"/>
                <w:lang w:eastAsia="en-US"/>
              </w:rPr>
            </w:pPr>
            <w:r w:rsidRPr="002F5886">
              <w:rPr>
                <w:rFonts w:asciiTheme="minorHAnsi" w:eastAsiaTheme="minorHAnsi" w:hAnsiTheme="minorHAnsi" w:cs="Calibri"/>
                <w:lang w:eastAsia="en-US"/>
              </w:rPr>
              <w:t>Dane osobowe szczególnej kategorii</w:t>
            </w:r>
          </w:p>
        </w:tc>
        <w:tc>
          <w:tcPr>
            <w:tcW w:w="1417" w:type="dxa"/>
            <w:vAlign w:val="center"/>
          </w:tcPr>
          <w:p w:rsidR="00E6486E" w:rsidRPr="0016611D" w:rsidRDefault="00E6486E" w:rsidP="00E6486E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>
              <w:rPr>
                <w:rFonts w:asciiTheme="minorHAnsi" w:eastAsia="Calibri" w:hAnsiTheme="minorHAnsi" w:cs="Times"/>
                <w:lang w:eastAsia="en-US"/>
              </w:rPr>
              <w:t>Zał. 19</w:t>
            </w:r>
          </w:p>
        </w:tc>
        <w:tc>
          <w:tcPr>
            <w:tcW w:w="1701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TAK</w:t>
            </w:r>
          </w:p>
        </w:tc>
        <w:tc>
          <w:tcPr>
            <w:tcW w:w="1418" w:type="dxa"/>
            <w:vAlign w:val="center"/>
          </w:tcPr>
          <w:p w:rsidR="00E6486E" w:rsidRPr="0016611D" w:rsidRDefault="00E6486E" w:rsidP="0016611D">
            <w:pPr>
              <w:spacing w:after="0"/>
              <w:jc w:val="center"/>
              <w:rPr>
                <w:rFonts w:asciiTheme="minorHAnsi" w:hAnsiTheme="minorHAnsi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  <w:tr w:rsidR="00E6486E" w:rsidRPr="0016611D" w:rsidTr="002F5886">
        <w:tc>
          <w:tcPr>
            <w:tcW w:w="10349" w:type="dxa"/>
            <w:shd w:val="clear" w:color="auto" w:fill="auto"/>
            <w:vAlign w:val="center"/>
          </w:tcPr>
          <w:p w:rsidR="00E6486E" w:rsidRPr="002F5886" w:rsidRDefault="00E6486E" w:rsidP="0016611D">
            <w:pPr>
              <w:pStyle w:val="Default"/>
              <w:ind w:left="426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Dodatkowo dla potrzeb oceny wniosków i zabezpieczenia transakcji  zaleca się załączenie następujących dokumentów: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 xml:space="preserve">Dokumenty dotyczące inwestycji </w:t>
            </w:r>
            <w:r w:rsidR="00044882" w:rsidRPr="002F58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>np.</w:t>
            </w:r>
            <w:r w:rsidRPr="002F58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 xml:space="preserve">: 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dokumenty potwierdzające prawo do nieruchomości, w której będzie prowadzona działalność gospodarcza (dokumenty potwierdzające własność, umowy najmu/użyczenia, listy intencyjne); zawarte umowy na zakup/dostawy/wykonanie inwestycji, umowy przedwstępne/otrzymane oferty; umowy o współpracę; projekt inwestycji/warunki zabudowy/pozwolenie na budowę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 xml:space="preserve">Inne dokumenty dotyczące zabezpieczenia np.: 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numery ksiąg wieczystych, faktura lub inny równoważny dokument potwierdzający własność nieruchomości, kopia polisy ubezpieczeniowej nieruchomości lub ruchomości,  wycena rzeczoznawcy majątkowego, dokumentacja fotograficzna nieruchomości/ ruchomości, kopia dowodu rejestracyjnego pojazdu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2"/>
              </w:numPr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  <w:u w:val="single"/>
              </w:rPr>
              <w:t>Inne dokumenty formalno-prawne np.:</w:t>
            </w:r>
          </w:p>
          <w:p w:rsidR="00E6486E" w:rsidRPr="002F5886" w:rsidRDefault="00E6486E" w:rsidP="0016611D">
            <w:pPr>
              <w:pStyle w:val="Default"/>
              <w:numPr>
                <w:ilvl w:val="0"/>
                <w:numId w:val="4"/>
              </w:numPr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2F5886">
              <w:rPr>
                <w:rFonts w:asciiTheme="minorHAnsi" w:hAnsiTheme="minorHAnsi"/>
                <w:color w:val="auto"/>
                <w:sz w:val="22"/>
                <w:szCs w:val="22"/>
              </w:rPr>
              <w:t>dokumenty potwierdzające posiadane uprawnienia zawodowe, potwierdzenie posiadania wykształcenia/kwalifikacji  do prowadzenia planowanej działalności gospodarczej(dyplomy, zaświadczenia z ukończenia szkoleń/kursów), dokumenty potwierdzające rozdzielność majątkową – akty notarialne, wyroki o rozwodzie; zaświadczenia z banków o wysokości zadłużenia – w przypadku posiadanych  kredytów</w:t>
            </w:r>
          </w:p>
        </w:tc>
        <w:tc>
          <w:tcPr>
            <w:tcW w:w="1417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:rsidR="00E6486E" w:rsidRPr="0016611D" w:rsidRDefault="00E6486E" w:rsidP="0016611D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right="60"/>
              <w:jc w:val="center"/>
              <w:rPr>
                <w:rFonts w:asciiTheme="minorHAnsi" w:eastAsia="Calibri" w:hAnsiTheme="minorHAnsi" w:cs="Times"/>
                <w:lang w:eastAsia="en-US"/>
              </w:rPr>
            </w:pPr>
            <w:r w:rsidRPr="0016611D">
              <w:rPr>
                <w:rFonts w:asciiTheme="minorHAnsi" w:eastAsia="Calibri" w:hAnsiTheme="minorHAnsi" w:cs="Times"/>
                <w:lang w:eastAsia="en-US"/>
              </w:rPr>
              <w:t>Jeśli dotyczy</w:t>
            </w:r>
          </w:p>
        </w:tc>
        <w:tc>
          <w:tcPr>
            <w:tcW w:w="1418" w:type="dxa"/>
            <w:vAlign w:val="center"/>
          </w:tcPr>
          <w:p w:rsidR="00E6486E" w:rsidRPr="0016611D" w:rsidRDefault="00E6486E" w:rsidP="0016611D">
            <w:pPr>
              <w:spacing w:after="0"/>
              <w:jc w:val="center"/>
              <w:rPr>
                <w:rFonts w:asciiTheme="minorHAnsi" w:hAnsiTheme="minorHAnsi"/>
              </w:rPr>
            </w:pPr>
            <w:r w:rsidRPr="0016611D">
              <w:rPr>
                <w:rFonts w:asciiTheme="minorHAnsi" w:eastAsia="Calibri" w:hAnsiTheme="minorHAnsi"/>
                <w:lang w:eastAsia="en-US"/>
              </w:rPr>
              <w:t>NIE</w:t>
            </w:r>
          </w:p>
        </w:tc>
      </w:tr>
    </w:tbl>
    <w:p w:rsidR="00F155B3" w:rsidRDefault="00F155B3" w:rsidP="0016611D">
      <w:pPr>
        <w:spacing w:after="0"/>
        <w:rPr>
          <w:rFonts w:asciiTheme="minorHAnsi" w:hAnsiTheme="minorHAnsi"/>
        </w:rPr>
      </w:pPr>
    </w:p>
    <w:p w:rsidR="009B63FC" w:rsidRDefault="009B63FC" w:rsidP="009B63FC">
      <w:pPr>
        <w:spacing w:after="0"/>
        <w:ind w:left="360"/>
        <w:jc w:val="both"/>
        <w:rPr>
          <w:b/>
        </w:rPr>
      </w:pPr>
    </w:p>
    <w:p w:rsidR="009B63FC" w:rsidRDefault="009B63FC" w:rsidP="009B63FC">
      <w:pPr>
        <w:jc w:val="both"/>
        <w:rPr>
          <w:rFonts w:cstheme="minorBidi"/>
          <w:sz w:val="20"/>
          <w:szCs w:val="20"/>
        </w:rPr>
      </w:pPr>
      <w:r>
        <w:rPr>
          <w:sz w:val="20"/>
          <w:szCs w:val="20"/>
        </w:rPr>
        <w:t xml:space="preserve">*Niniejsze opracowanie ma charakter pomocniczy i zostało przygotowane w celu ułatwienia Wnioskodawcom </w:t>
      </w:r>
      <w:r w:rsidR="002F5886">
        <w:rPr>
          <w:sz w:val="20"/>
          <w:szCs w:val="20"/>
        </w:rPr>
        <w:t>aplikowania o pożyczkę</w:t>
      </w:r>
    </w:p>
    <w:p w:rsidR="009B63FC" w:rsidRPr="0016611D" w:rsidRDefault="009B63FC" w:rsidP="0016611D">
      <w:pPr>
        <w:spacing w:after="0"/>
        <w:rPr>
          <w:rFonts w:asciiTheme="minorHAnsi" w:hAnsiTheme="minorHAnsi"/>
        </w:rPr>
      </w:pPr>
    </w:p>
    <w:sectPr w:rsidR="009B63FC" w:rsidRPr="0016611D" w:rsidSect="00B9448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B47" w:rsidRDefault="00251B47" w:rsidP="00B9448B">
      <w:pPr>
        <w:spacing w:after="0" w:line="240" w:lineRule="auto"/>
      </w:pPr>
      <w:r>
        <w:separator/>
      </w:r>
    </w:p>
  </w:endnote>
  <w:endnote w:type="continuationSeparator" w:id="0">
    <w:p w:rsidR="00251B47" w:rsidRDefault="00251B47" w:rsidP="00B9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B47" w:rsidRDefault="00251B47" w:rsidP="00B9448B">
      <w:pPr>
        <w:spacing w:after="0" w:line="240" w:lineRule="auto"/>
      </w:pPr>
      <w:r>
        <w:separator/>
      </w:r>
    </w:p>
  </w:footnote>
  <w:footnote w:type="continuationSeparator" w:id="0">
    <w:p w:rsidR="00251B47" w:rsidRDefault="00251B47" w:rsidP="00B9448B">
      <w:pPr>
        <w:spacing w:after="0" w:line="240" w:lineRule="auto"/>
      </w:pPr>
      <w:r>
        <w:continuationSeparator/>
      </w:r>
    </w:p>
  </w:footnote>
  <w:footnote w:id="1">
    <w:p w:rsidR="00251B47" w:rsidRPr="000E36AD" w:rsidRDefault="00251B47" w:rsidP="00B9448B">
      <w:pPr>
        <w:pStyle w:val="Tekstprzypisudolnego"/>
        <w:rPr>
          <w:rFonts w:asciiTheme="minorHAnsi" w:hAnsi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0E36AD">
        <w:rPr>
          <w:rFonts w:asciiTheme="minorHAnsi" w:hAnsiTheme="minorHAnsi"/>
          <w:sz w:val="18"/>
          <w:szCs w:val="18"/>
        </w:rPr>
        <w:t xml:space="preserve">Załącznik wypełniany przez </w:t>
      </w:r>
      <w:r>
        <w:rPr>
          <w:rFonts w:asciiTheme="minorHAnsi" w:hAnsiTheme="minorHAnsi"/>
          <w:sz w:val="18"/>
          <w:szCs w:val="18"/>
        </w:rPr>
        <w:t>Partnera Finansującego</w:t>
      </w:r>
    </w:p>
  </w:footnote>
  <w:footnote w:id="2">
    <w:p w:rsidR="00251B47" w:rsidRPr="00884792" w:rsidRDefault="00251B47" w:rsidP="00B9448B">
      <w:pPr>
        <w:pStyle w:val="Default"/>
        <w:rPr>
          <w:rFonts w:asciiTheme="minorHAnsi" w:hAnsiTheme="minorHAnsi"/>
          <w:sz w:val="18"/>
          <w:szCs w:val="18"/>
        </w:rPr>
      </w:pPr>
      <w:r w:rsidRPr="0088479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84792">
        <w:rPr>
          <w:rFonts w:asciiTheme="minorHAnsi" w:hAnsiTheme="minorHAnsi"/>
          <w:sz w:val="18"/>
          <w:szCs w:val="18"/>
        </w:rPr>
        <w:t xml:space="preserve"> </w:t>
      </w:r>
      <w:r w:rsidRPr="00884792">
        <w:rPr>
          <w:rFonts w:asciiTheme="minorHAnsi" w:hAnsiTheme="minorHAnsi" w:cs="Times New Roman"/>
          <w:sz w:val="18"/>
          <w:szCs w:val="18"/>
        </w:rPr>
        <w:t xml:space="preserve">Zatrudnienie - </w:t>
      </w:r>
      <w:r w:rsidRPr="00884792">
        <w:rPr>
          <w:sz w:val="18"/>
          <w:szCs w:val="18"/>
        </w:rPr>
        <w:t>oznacza to wykonywanie pracy na podstawie stosunku pracy, stosunku służbowego lub umowy o pracę nakładczą</w:t>
      </w:r>
      <w:r w:rsidRPr="00884792">
        <w:rPr>
          <w:rFonts w:asciiTheme="minorHAnsi" w:hAnsiTheme="minorHAnsi" w:cs="Times New Roman"/>
          <w:sz w:val="18"/>
          <w:szCs w:val="18"/>
        </w:rPr>
        <w:t xml:space="preserve">, </w:t>
      </w:r>
    </w:p>
  </w:footnote>
  <w:footnote w:id="3">
    <w:p w:rsidR="00251B47" w:rsidRPr="00884792" w:rsidRDefault="00251B47" w:rsidP="00B9448B">
      <w:pPr>
        <w:pStyle w:val="Tekstprzypisudolnego"/>
        <w:rPr>
          <w:rFonts w:asciiTheme="minorHAnsi" w:hAnsiTheme="minorHAnsi"/>
          <w:sz w:val="18"/>
          <w:szCs w:val="18"/>
        </w:rPr>
      </w:pPr>
      <w:r w:rsidRPr="0088479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84792">
        <w:rPr>
          <w:rFonts w:asciiTheme="minorHAnsi" w:hAnsiTheme="minorHAnsi"/>
          <w:sz w:val="18"/>
          <w:szCs w:val="18"/>
        </w:rPr>
        <w:t xml:space="preserve"> Inna praca zarobkowa - </w:t>
      </w:r>
      <w:r w:rsidRPr="00884792">
        <w:rPr>
          <w:sz w:val="18"/>
          <w:szCs w:val="18"/>
        </w:rPr>
        <w:t>oznacza to wykonywanie pracy lub świadczenie usług na podstawie umów cywilnoprawnych, w tym umowy agencyjnej, umowy zlecenia, umowy o dzieło albo w okresie członkostwa w rolniczej spółdzielni produkcyjnej, spółdzielni kółek rolniczych lub spółdzielni usług rolniczych</w:t>
      </w:r>
    </w:p>
  </w:footnote>
  <w:footnote w:id="4">
    <w:p w:rsidR="00251B47" w:rsidRPr="00884792" w:rsidRDefault="00251B47" w:rsidP="00B9448B">
      <w:pPr>
        <w:rPr>
          <w:rFonts w:asciiTheme="minorHAnsi" w:hAnsiTheme="minorHAnsi"/>
          <w:sz w:val="18"/>
          <w:szCs w:val="18"/>
        </w:rPr>
      </w:pPr>
      <w:r w:rsidRPr="00884792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884792">
        <w:rPr>
          <w:rFonts w:asciiTheme="minorHAnsi" w:hAnsiTheme="minorHAnsi"/>
          <w:sz w:val="18"/>
          <w:szCs w:val="18"/>
        </w:rPr>
        <w:t xml:space="preserve"> W przypadku osób, które uprzednio prowadziły działalność gospodarczą  </w:t>
      </w:r>
    </w:p>
    <w:p w:rsidR="00251B47" w:rsidRDefault="00251B47" w:rsidP="00B9448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B47" w:rsidRDefault="00251B47" w:rsidP="00CF383E">
    <w:pPr>
      <w:pStyle w:val="Nagwek"/>
      <w:jc w:val="center"/>
      <w:rPr>
        <w:b/>
      </w:rPr>
    </w:pPr>
  </w:p>
  <w:p w:rsidR="00251B47" w:rsidRDefault="00251B47" w:rsidP="00CF383E">
    <w:pPr>
      <w:pStyle w:val="Nagwek"/>
      <w:jc w:val="center"/>
      <w:rPr>
        <w:b/>
      </w:rPr>
    </w:pPr>
  </w:p>
  <w:p w:rsidR="00251B47" w:rsidRDefault="00251B47" w:rsidP="00CF383E">
    <w:pPr>
      <w:pStyle w:val="Nagwek"/>
      <w:jc w:val="center"/>
      <w:rPr>
        <w:b/>
      </w:rPr>
    </w:pPr>
    <w:r>
      <w:rPr>
        <w:b/>
      </w:rPr>
      <w:t xml:space="preserve">Wskazówki dotyczące wypełniania Wniosku oraz załączników </w:t>
    </w:r>
    <w:r w:rsidRPr="00CF383E">
      <w:rPr>
        <w:b/>
      </w:rPr>
      <w:t xml:space="preserve">składanych wraz z wnioskiem o udzielenie pożyczki w </w:t>
    </w:r>
    <w:r>
      <w:rPr>
        <w:b/>
      </w:rPr>
      <w:t xml:space="preserve"> ramach </w:t>
    </w:r>
  </w:p>
  <w:p w:rsidR="00251B47" w:rsidRDefault="00251B47" w:rsidP="00CF383E">
    <w:pPr>
      <w:pStyle w:val="Nagwek"/>
      <w:jc w:val="center"/>
      <w:rPr>
        <w:b/>
      </w:rPr>
    </w:pPr>
    <w:r>
      <w:rPr>
        <w:b/>
      </w:rPr>
      <w:t xml:space="preserve">Instrumentu Finansowego </w:t>
    </w:r>
    <w:r w:rsidRPr="00CF383E">
      <w:rPr>
        <w:b/>
      </w:rPr>
      <w:t>Pierwszy biznes –</w:t>
    </w:r>
    <w:r>
      <w:rPr>
        <w:b/>
      </w:rPr>
      <w:t xml:space="preserve"> W</w:t>
    </w:r>
    <w:r w:rsidRPr="00CF383E">
      <w:rPr>
        <w:b/>
      </w:rPr>
      <w:t>sparcie w starcie</w:t>
    </w:r>
  </w:p>
  <w:p w:rsidR="00251B47" w:rsidRDefault="00251B47" w:rsidP="002F5886">
    <w:pPr>
      <w:pStyle w:val="Nagwek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0B49"/>
    <w:multiLevelType w:val="hybridMultilevel"/>
    <w:tmpl w:val="532C5A7A"/>
    <w:lvl w:ilvl="0" w:tplc="87647544">
      <w:start w:val="6"/>
      <w:numFmt w:val="decimal"/>
      <w:lvlText w:val="%1)"/>
      <w:lvlJc w:val="left"/>
      <w:pPr>
        <w:ind w:left="4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04347E3F"/>
    <w:multiLevelType w:val="hybridMultilevel"/>
    <w:tmpl w:val="3416B9F6"/>
    <w:lvl w:ilvl="0" w:tplc="304C56AC">
      <w:start w:val="1"/>
      <w:numFmt w:val="bullet"/>
      <w:lvlText w:val="-"/>
      <w:lvlJc w:val="left"/>
      <w:pPr>
        <w:ind w:left="8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083A4EEE"/>
    <w:multiLevelType w:val="hybridMultilevel"/>
    <w:tmpl w:val="C06EF220"/>
    <w:lvl w:ilvl="0" w:tplc="304C56AC">
      <w:start w:val="1"/>
      <w:numFmt w:val="bullet"/>
      <w:lvlText w:val="-"/>
      <w:lvlJc w:val="left"/>
      <w:pPr>
        <w:ind w:left="114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1C8518E"/>
    <w:multiLevelType w:val="multilevel"/>
    <w:tmpl w:val="F6C820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A96463"/>
    <w:multiLevelType w:val="hybridMultilevel"/>
    <w:tmpl w:val="07EC4C3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2F48D0"/>
    <w:multiLevelType w:val="hybridMultilevel"/>
    <w:tmpl w:val="0A48EC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E47E1"/>
    <w:multiLevelType w:val="hybridMultilevel"/>
    <w:tmpl w:val="9A66A786"/>
    <w:lvl w:ilvl="0" w:tplc="04150005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>
    <w:nsid w:val="3B9C2083"/>
    <w:multiLevelType w:val="hybridMultilevel"/>
    <w:tmpl w:val="EE5CBF6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55C1211"/>
    <w:multiLevelType w:val="hybridMultilevel"/>
    <w:tmpl w:val="FB0E0664"/>
    <w:lvl w:ilvl="0" w:tplc="DE20232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AD20FC"/>
    <w:multiLevelType w:val="hybridMultilevel"/>
    <w:tmpl w:val="3CDAC31A"/>
    <w:lvl w:ilvl="0" w:tplc="97203908">
      <w:start w:val="1"/>
      <w:numFmt w:val="decimal"/>
      <w:lvlText w:val="%1)"/>
      <w:lvlJc w:val="left"/>
      <w:pPr>
        <w:ind w:left="46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>
    <w:nsid w:val="4D5F059D"/>
    <w:multiLevelType w:val="hybridMultilevel"/>
    <w:tmpl w:val="69D0EB94"/>
    <w:lvl w:ilvl="0" w:tplc="FC60A04E">
      <w:start w:val="2"/>
      <w:numFmt w:val="decimal"/>
      <w:lvlText w:val="%1)"/>
      <w:lvlJc w:val="left"/>
      <w:pPr>
        <w:ind w:left="46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>
    <w:nsid w:val="530A757C"/>
    <w:multiLevelType w:val="hybridMultilevel"/>
    <w:tmpl w:val="C5D647E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6632E25"/>
    <w:multiLevelType w:val="hybridMultilevel"/>
    <w:tmpl w:val="003AFA7A"/>
    <w:lvl w:ilvl="0" w:tplc="0415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6EEF0B57"/>
    <w:multiLevelType w:val="multilevel"/>
    <w:tmpl w:val="6CBCD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7937012A"/>
    <w:multiLevelType w:val="hybridMultilevel"/>
    <w:tmpl w:val="95F8F36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96F621E"/>
    <w:multiLevelType w:val="hybridMultilevel"/>
    <w:tmpl w:val="63C63F4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>
    <w:nsid w:val="7BFE0229"/>
    <w:multiLevelType w:val="hybridMultilevel"/>
    <w:tmpl w:val="34365576"/>
    <w:lvl w:ilvl="0" w:tplc="0415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1"/>
  </w:num>
  <w:num w:numId="4">
    <w:abstractNumId w:val="2"/>
  </w:num>
  <w:num w:numId="5">
    <w:abstractNumId w:val="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6"/>
  </w:num>
  <w:num w:numId="9">
    <w:abstractNumId w:val="14"/>
  </w:num>
  <w:num w:numId="10">
    <w:abstractNumId w:val="12"/>
  </w:num>
  <w:num w:numId="11">
    <w:abstractNumId w:val="11"/>
  </w:num>
  <w:num w:numId="12">
    <w:abstractNumId w:val="1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6"/>
  </w:num>
  <w:num w:numId="15">
    <w:abstractNumId w:val="3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48B"/>
    <w:rsid w:val="00044882"/>
    <w:rsid w:val="00071F14"/>
    <w:rsid w:val="00160FF5"/>
    <w:rsid w:val="0016611D"/>
    <w:rsid w:val="00173AAE"/>
    <w:rsid w:val="00180EB4"/>
    <w:rsid w:val="00251B47"/>
    <w:rsid w:val="00261692"/>
    <w:rsid w:val="002635E2"/>
    <w:rsid w:val="002A384A"/>
    <w:rsid w:val="002D6412"/>
    <w:rsid w:val="002E0677"/>
    <w:rsid w:val="002F5886"/>
    <w:rsid w:val="00424479"/>
    <w:rsid w:val="004C4B65"/>
    <w:rsid w:val="00570212"/>
    <w:rsid w:val="005D4100"/>
    <w:rsid w:val="006E29F9"/>
    <w:rsid w:val="008510F8"/>
    <w:rsid w:val="0088220F"/>
    <w:rsid w:val="00884792"/>
    <w:rsid w:val="008A29BF"/>
    <w:rsid w:val="008B6ABE"/>
    <w:rsid w:val="00964A4B"/>
    <w:rsid w:val="009B63FC"/>
    <w:rsid w:val="00A40020"/>
    <w:rsid w:val="00A85048"/>
    <w:rsid w:val="00AE6695"/>
    <w:rsid w:val="00B12FE3"/>
    <w:rsid w:val="00B9448B"/>
    <w:rsid w:val="00CF383E"/>
    <w:rsid w:val="00CF6C16"/>
    <w:rsid w:val="00D56DCF"/>
    <w:rsid w:val="00E059DD"/>
    <w:rsid w:val="00E53673"/>
    <w:rsid w:val="00E53F51"/>
    <w:rsid w:val="00E6486E"/>
    <w:rsid w:val="00EE28D7"/>
    <w:rsid w:val="00F1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48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48B"/>
    <w:pPr>
      <w:ind w:left="720"/>
      <w:contextualSpacing/>
    </w:pPr>
  </w:style>
  <w:style w:type="paragraph" w:customStyle="1" w:styleId="Default">
    <w:name w:val="Default"/>
    <w:rsid w:val="00B94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4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48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48B"/>
    <w:rPr>
      <w:vertAlign w:val="superscript"/>
    </w:rPr>
  </w:style>
  <w:style w:type="paragraph" w:styleId="Tekstpodstawowy">
    <w:name w:val="Body Text"/>
    <w:basedOn w:val="Normalny"/>
    <w:link w:val="TekstpodstawowyZnak"/>
    <w:rsid w:val="00B9448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944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83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83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E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48B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448B"/>
    <w:pPr>
      <w:ind w:left="720"/>
      <w:contextualSpacing/>
    </w:pPr>
  </w:style>
  <w:style w:type="paragraph" w:customStyle="1" w:styleId="Default">
    <w:name w:val="Default"/>
    <w:rsid w:val="00B94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448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448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48B"/>
    <w:rPr>
      <w:vertAlign w:val="superscript"/>
    </w:rPr>
  </w:style>
  <w:style w:type="paragraph" w:styleId="Tekstpodstawowy">
    <w:name w:val="Body Text"/>
    <w:basedOn w:val="Normalny"/>
    <w:link w:val="TekstpodstawowyZnak"/>
    <w:rsid w:val="00B9448B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B9448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383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F3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383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5E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1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1238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2024-10-16T13:59:00Z</cp:lastPrinted>
  <dcterms:created xsi:type="dcterms:W3CDTF">2025-12-09T08:47:00Z</dcterms:created>
  <dcterms:modified xsi:type="dcterms:W3CDTF">2025-12-10T14:13:00Z</dcterms:modified>
</cp:coreProperties>
</file>