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F4E" w:rsidRPr="00B151E8" w:rsidRDefault="005F1F4E" w:rsidP="00303FB6">
      <w:pPr>
        <w:spacing w:after="0" w:line="240" w:lineRule="auto"/>
        <w:jc w:val="center"/>
        <w:rPr>
          <w:rFonts w:cstheme="minorHAnsi"/>
          <w:b/>
        </w:rPr>
      </w:pPr>
      <w:r w:rsidRPr="00B151E8">
        <w:rPr>
          <w:rFonts w:cstheme="minorHAnsi"/>
          <w:b/>
        </w:rPr>
        <w:t xml:space="preserve">REGULAMIN </w:t>
      </w:r>
      <w:r w:rsidR="00F32022">
        <w:rPr>
          <w:rFonts w:cstheme="minorHAnsi"/>
          <w:b/>
        </w:rPr>
        <w:t>PROJEKTU</w:t>
      </w:r>
    </w:p>
    <w:p w:rsidR="00956AD9" w:rsidRDefault="00FC61C0" w:rsidP="00303FB6">
      <w:pPr>
        <w:spacing w:after="0" w:line="240" w:lineRule="auto"/>
        <w:jc w:val="center"/>
        <w:rPr>
          <w:rFonts w:cstheme="minorHAnsi"/>
        </w:rPr>
      </w:pPr>
      <w:r w:rsidRPr="00FC61C0">
        <w:rPr>
          <w:rFonts w:cstheme="minorHAnsi"/>
          <w:b/>
        </w:rPr>
        <w:t xml:space="preserve"> „Kompetencje miękkie szansą na poprawę jakości uczenia się i poprawę kondycji psychicznej ucznia”</w:t>
      </w:r>
    </w:p>
    <w:p w:rsidR="003C2035" w:rsidRDefault="003C2035" w:rsidP="00303FB6">
      <w:pPr>
        <w:spacing w:after="0" w:line="240" w:lineRule="auto"/>
        <w:jc w:val="center"/>
        <w:rPr>
          <w:rFonts w:cstheme="minorHAnsi"/>
        </w:rPr>
      </w:pPr>
    </w:p>
    <w:p w:rsidR="003C2035" w:rsidRPr="003C2035" w:rsidRDefault="003C2035" w:rsidP="003C2035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 xml:space="preserve">Par. 1 </w:t>
      </w:r>
    </w:p>
    <w:p w:rsidR="003C2035" w:rsidRPr="00B97E18" w:rsidRDefault="003C2035" w:rsidP="00B97E18">
      <w:pPr>
        <w:spacing w:after="0" w:line="240" w:lineRule="auto"/>
        <w:jc w:val="center"/>
        <w:rPr>
          <w:rFonts w:cstheme="minorHAnsi"/>
          <w:b/>
        </w:rPr>
      </w:pPr>
      <w:r w:rsidRPr="003C2035">
        <w:rPr>
          <w:rFonts w:cstheme="minorHAnsi"/>
          <w:b/>
        </w:rPr>
        <w:t>Postanowienia ogólne</w:t>
      </w:r>
    </w:p>
    <w:p w:rsidR="00876ED9" w:rsidRPr="00303FB6" w:rsidRDefault="00876ED9" w:rsidP="00FC61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303FB6">
        <w:rPr>
          <w:rFonts w:cstheme="minorHAnsi"/>
        </w:rPr>
        <w:t>Regulamin określa zasady rekrutacji i uczestnictwa</w:t>
      </w:r>
      <w:r w:rsidR="00511D59" w:rsidRPr="00303FB6">
        <w:rPr>
          <w:rFonts w:cstheme="minorHAnsi"/>
        </w:rPr>
        <w:t xml:space="preserve"> w</w:t>
      </w:r>
      <w:r w:rsidRPr="00303FB6">
        <w:rPr>
          <w:rFonts w:cstheme="minorHAnsi"/>
        </w:rPr>
        <w:t xml:space="preserve"> </w:t>
      </w:r>
      <w:r w:rsidR="009C1B11">
        <w:rPr>
          <w:rFonts w:cstheme="minorHAnsi"/>
        </w:rPr>
        <w:t>aktywnościach organizowanych</w:t>
      </w:r>
      <w:r w:rsidR="00511D59" w:rsidRPr="00303FB6">
        <w:rPr>
          <w:rFonts w:cstheme="minorHAnsi"/>
        </w:rPr>
        <w:t xml:space="preserve"> w ramach </w:t>
      </w:r>
      <w:r w:rsidR="001C2D20">
        <w:rPr>
          <w:rFonts w:cstheme="minorHAnsi"/>
        </w:rPr>
        <w:t>zadania</w:t>
      </w:r>
      <w:r w:rsidR="00FC61C0" w:rsidRPr="00FC61C0">
        <w:rPr>
          <w:rFonts w:cstheme="minorHAnsi"/>
        </w:rPr>
        <w:t xml:space="preserve"> „Kompetencje miękkie szansą na poprawę jakości uczenia się i poprawę kondycji psychicznej ucznia”</w:t>
      </w:r>
      <w:r w:rsidR="00CC77B7">
        <w:rPr>
          <w:rFonts w:cstheme="minorHAnsi"/>
        </w:rPr>
        <w:t>, zwanego dalej Projektem</w:t>
      </w:r>
      <w:r w:rsidR="00DD6229" w:rsidRPr="00303FB6">
        <w:rPr>
          <w:rFonts w:cstheme="minorHAnsi"/>
        </w:rPr>
        <w:t>.</w:t>
      </w:r>
    </w:p>
    <w:p w:rsidR="00FC61C0" w:rsidRDefault="00511D59" w:rsidP="00FC61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C61C0">
        <w:rPr>
          <w:rFonts w:cstheme="minorHAnsi"/>
        </w:rPr>
        <w:t>Zadani</w:t>
      </w:r>
      <w:r w:rsidR="00B151E8" w:rsidRPr="00FC61C0">
        <w:rPr>
          <w:rFonts w:cstheme="minorHAnsi"/>
        </w:rPr>
        <w:t>e</w:t>
      </w:r>
      <w:r w:rsidR="00876ED9" w:rsidRPr="00FC61C0">
        <w:rPr>
          <w:rFonts w:cstheme="minorHAnsi"/>
        </w:rPr>
        <w:t xml:space="preserve"> jest </w:t>
      </w:r>
      <w:r w:rsidRPr="00FC61C0">
        <w:rPr>
          <w:rFonts w:cstheme="minorHAnsi"/>
        </w:rPr>
        <w:t>realizowan</w:t>
      </w:r>
      <w:r w:rsidR="00B151E8" w:rsidRPr="00FC61C0">
        <w:rPr>
          <w:rFonts w:cstheme="minorHAnsi"/>
        </w:rPr>
        <w:t>e</w:t>
      </w:r>
      <w:r w:rsidRPr="00FC61C0">
        <w:rPr>
          <w:rFonts w:cstheme="minorHAnsi"/>
        </w:rPr>
        <w:t xml:space="preserve"> przy wsparciu finansowym Województwa Małopolskiego w ramach Otwartego konkursu ofert </w:t>
      </w:r>
      <w:r w:rsidR="009C1B11" w:rsidRPr="00FC61C0">
        <w:rPr>
          <w:rFonts w:cstheme="minorHAnsi"/>
        </w:rPr>
        <w:t xml:space="preserve">na realizację zadań publicznych </w:t>
      </w:r>
      <w:r w:rsidR="00FC61C0" w:rsidRPr="00FC61C0">
        <w:rPr>
          <w:rFonts w:cstheme="minorHAnsi"/>
        </w:rPr>
        <w:t>Województwa Małopolskiego w obszarze nauki, szkolnictwa wyższego, edukacji, oświaty i wychowania na lata 2023-2024 pn. „Małopolska! Postaw na edukację”.</w:t>
      </w:r>
    </w:p>
    <w:p w:rsidR="00956AD9" w:rsidRPr="00FC61C0" w:rsidRDefault="00CC77B7" w:rsidP="00FC61C0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C61C0">
        <w:rPr>
          <w:rFonts w:cstheme="minorHAnsi"/>
        </w:rPr>
        <w:t>Projekt jest realizowany przez</w:t>
      </w:r>
      <w:r w:rsidR="00956AD9" w:rsidRPr="00FC61C0">
        <w:rPr>
          <w:rFonts w:cstheme="minorHAnsi"/>
        </w:rPr>
        <w:t xml:space="preserve"> </w:t>
      </w:r>
      <w:r w:rsidRPr="00FC61C0">
        <w:rPr>
          <w:rFonts w:cstheme="minorHAnsi"/>
        </w:rPr>
        <w:t>Fundację T</w:t>
      </w:r>
      <w:r w:rsidR="00956AD9" w:rsidRPr="00FC61C0">
        <w:rPr>
          <w:rFonts w:cstheme="minorHAnsi"/>
        </w:rPr>
        <w:t>arnowskiej Ag</w:t>
      </w:r>
      <w:r w:rsidRPr="00FC61C0">
        <w:rPr>
          <w:rFonts w:cstheme="minorHAnsi"/>
        </w:rPr>
        <w:t>encji Rozwoju Regionalnego zwaną</w:t>
      </w:r>
      <w:r w:rsidR="00956AD9" w:rsidRPr="00FC61C0">
        <w:rPr>
          <w:rFonts w:cstheme="minorHAnsi"/>
        </w:rPr>
        <w:t xml:space="preserve"> dalej Fundacją.</w:t>
      </w:r>
    </w:p>
    <w:p w:rsidR="003C2035" w:rsidRPr="00FC61C0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C61C0">
        <w:rPr>
          <w:rFonts w:cstheme="minorHAnsi"/>
        </w:rPr>
        <w:t xml:space="preserve">Odbiorcami Projektu są </w:t>
      </w:r>
      <w:r w:rsidR="00FC61C0">
        <w:rPr>
          <w:rFonts w:cstheme="minorHAnsi"/>
        </w:rPr>
        <w:t xml:space="preserve">uczniowie tarnowskich szkół podstawowych i ponadpodstawowych. </w:t>
      </w:r>
      <w:r w:rsidR="003C2035" w:rsidRPr="00FC61C0">
        <w:rPr>
          <w:rFonts w:cstheme="minorHAnsi"/>
        </w:rPr>
        <w:t>Minimalna liczba odbiorców Projektu</w:t>
      </w:r>
      <w:r w:rsidR="005933E0">
        <w:rPr>
          <w:rFonts w:cstheme="minorHAnsi"/>
        </w:rPr>
        <w:t xml:space="preserve"> to 10</w:t>
      </w:r>
      <w:r w:rsidR="008A6708">
        <w:rPr>
          <w:rFonts w:cstheme="minorHAnsi"/>
        </w:rPr>
        <w:t>0 osób</w:t>
      </w:r>
      <w:r w:rsidR="003C2035" w:rsidRPr="00FC61C0">
        <w:rPr>
          <w:rFonts w:cstheme="minorHAnsi"/>
        </w:rPr>
        <w:t>.</w:t>
      </w:r>
    </w:p>
    <w:p w:rsidR="00CC77B7" w:rsidRDefault="00CC77B7" w:rsidP="00303FB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Aktywności oferowane w ramach projektu to:</w:t>
      </w:r>
    </w:p>
    <w:p w:rsidR="00E13A6A" w:rsidRDefault="00072327" w:rsidP="008A670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Dla uczniów szkół</w:t>
      </w:r>
      <w:r w:rsidR="00893F0A">
        <w:rPr>
          <w:rFonts w:cstheme="minorHAnsi"/>
        </w:rPr>
        <w:t xml:space="preserve"> podstawowych </w:t>
      </w:r>
      <w:r w:rsidR="008A6708" w:rsidRPr="008A6708">
        <w:rPr>
          <w:rFonts w:cstheme="minorHAnsi"/>
        </w:rPr>
        <w:t xml:space="preserve"> kurs szybkiego czytania, który oprócz zwiększenia szybkości czytania, poprawia stopień zapamiętywania i rozumienia czytanego tekstu, ćwiczy koncentrację i pamięć sensoryczną – długotrwałą i krótkotrwałą, sprzyja opanowaniu umiejętności notowania przestrzennego za pomocą map myśli, porusza temat planowania nauki </w:t>
      </w:r>
      <w:r w:rsidR="008A6708">
        <w:rPr>
          <w:rFonts w:cstheme="minorHAnsi"/>
        </w:rPr>
        <w:t>i gospodarowania własnym czasem</w:t>
      </w:r>
      <w:r w:rsidR="00E13A6A">
        <w:rPr>
          <w:rFonts w:cstheme="minorHAnsi"/>
        </w:rPr>
        <w:t>,</w:t>
      </w:r>
    </w:p>
    <w:p w:rsidR="00E13A6A" w:rsidRDefault="008A6708" w:rsidP="008A670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Dla młodzieży licealnej</w:t>
      </w:r>
      <w:r w:rsidRPr="008A6708">
        <w:rPr>
          <w:rFonts w:cstheme="minorHAnsi"/>
        </w:rPr>
        <w:t xml:space="preserve"> kurs </w:t>
      </w:r>
      <w:r>
        <w:rPr>
          <w:rFonts w:cstheme="minorHAnsi"/>
        </w:rPr>
        <w:t>życia opartego na uważności MBLC-YA</w:t>
      </w:r>
      <w:r w:rsidRPr="008A6708">
        <w:rPr>
          <w:rFonts w:cstheme="minorHAnsi"/>
        </w:rPr>
        <w:t xml:space="preserve"> pozwalający na poszerzenie kompetencji w dziedzinie komunikacji wewnętrznej, zarządzania własnymi działaniami co w efekcie podnosi umiejętności panowania nad koncentracją i nad emocjami, uczy panowania nad własnym czasem i planowaniem realizacji zadań. Podnosi poczucie sprawczości we własnym życiu, poprawia kondycję psychiczną uczniów.</w:t>
      </w:r>
    </w:p>
    <w:p w:rsidR="005933E0" w:rsidRDefault="005933E0" w:rsidP="008A6708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Dla uczniów szkoły podstawowej i ponadpodstawowej kurs szachowy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W</w:t>
      </w:r>
      <w:r w:rsidRPr="00E13A6A">
        <w:rPr>
          <w:rFonts w:cstheme="minorHAnsi"/>
        </w:rPr>
        <w:t>arunkiem ud</w:t>
      </w:r>
      <w:r w:rsidR="00655052">
        <w:rPr>
          <w:rFonts w:cstheme="minorHAnsi"/>
        </w:rPr>
        <w:t xml:space="preserve">ziału w Projekcie jest złożenie </w:t>
      </w:r>
      <w:r w:rsidRPr="00E13A6A">
        <w:rPr>
          <w:rFonts w:cstheme="minorHAnsi"/>
        </w:rPr>
        <w:t>Karty zgłoszenia, stanowiącej załącznik do niniejszego regulaminu.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Rekrutacja będzie prowadzona w okres</w:t>
      </w:r>
      <w:r w:rsidR="00F1116C">
        <w:rPr>
          <w:rFonts w:cstheme="minorHAnsi"/>
        </w:rPr>
        <w:t>ach</w:t>
      </w:r>
      <w:r w:rsidR="00655052">
        <w:rPr>
          <w:rFonts w:cstheme="minorHAnsi"/>
        </w:rPr>
        <w:t xml:space="preserve"> podanych</w:t>
      </w:r>
      <w:r w:rsidRPr="00E13A6A">
        <w:rPr>
          <w:rFonts w:cstheme="minorHAnsi"/>
        </w:rPr>
        <w:t xml:space="preserve"> na stronie internetowej </w:t>
      </w:r>
      <w:hyperlink r:id="rId8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 w:rsidR="00F1116C">
        <w:rPr>
          <w:rFonts w:cstheme="minorHAnsi"/>
        </w:rPr>
        <w:t xml:space="preserve"> 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Fundacja zastrzega </w:t>
      </w:r>
      <w:r w:rsidR="00F1116C">
        <w:rPr>
          <w:rFonts w:cstheme="minorHAnsi"/>
        </w:rPr>
        <w:t>sobie prawo przedłużenia terminów</w:t>
      </w:r>
      <w:r w:rsidRPr="00E13A6A">
        <w:rPr>
          <w:rFonts w:cstheme="minorHAnsi"/>
        </w:rPr>
        <w:t xml:space="preserve"> rekrutacji lub wyznaczenia kolejnego naboru kandydatów aż do czasu zakwalifikowania grupy </w:t>
      </w:r>
      <w:r w:rsidR="003C2035">
        <w:rPr>
          <w:rFonts w:cstheme="minorHAnsi"/>
        </w:rPr>
        <w:t>o oczekiwanej liczebności</w:t>
      </w:r>
      <w:r w:rsidRPr="00E13A6A">
        <w:rPr>
          <w:rFonts w:cstheme="minorHAnsi"/>
        </w:rPr>
        <w:t>.</w:t>
      </w:r>
    </w:p>
    <w:p w:rsidR="008A6708" w:rsidRDefault="003C2035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A6708">
        <w:rPr>
          <w:rFonts w:cstheme="minorHAnsi"/>
        </w:rPr>
        <w:t>Jeden Odbiorca</w:t>
      </w:r>
      <w:r w:rsidR="008A6708" w:rsidRPr="008A6708">
        <w:rPr>
          <w:rFonts w:cstheme="minorHAnsi"/>
        </w:rPr>
        <w:t xml:space="preserve"> nie</w:t>
      </w:r>
      <w:r w:rsidRPr="008A6708">
        <w:rPr>
          <w:rFonts w:cstheme="minorHAnsi"/>
        </w:rPr>
        <w:t xml:space="preserve"> może uc</w:t>
      </w:r>
      <w:r w:rsidR="00F1116C" w:rsidRPr="008A6708">
        <w:rPr>
          <w:rFonts w:cstheme="minorHAnsi"/>
        </w:rPr>
        <w:t>zestniczyć w</w:t>
      </w:r>
      <w:r w:rsidR="008B0202">
        <w:rPr>
          <w:rFonts w:cstheme="minorHAnsi"/>
        </w:rPr>
        <w:t xml:space="preserve"> tym samym kursie</w:t>
      </w:r>
      <w:bookmarkStart w:id="0" w:name="_GoBack"/>
      <w:bookmarkEnd w:id="0"/>
      <w:r w:rsidR="008A6708" w:rsidRPr="008A6708">
        <w:rPr>
          <w:rFonts w:cstheme="minorHAnsi"/>
        </w:rPr>
        <w:t>.</w:t>
      </w:r>
      <w:r w:rsidR="00F1116C" w:rsidRPr="008A6708">
        <w:rPr>
          <w:rFonts w:cstheme="minorHAnsi"/>
        </w:rPr>
        <w:t xml:space="preserve"> </w:t>
      </w:r>
    </w:p>
    <w:p w:rsidR="00E13A6A" w:rsidRPr="00655052" w:rsidRDefault="00E13A6A" w:rsidP="006550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8A6708">
        <w:rPr>
          <w:rFonts w:cstheme="minorHAnsi"/>
        </w:rPr>
        <w:t>Kartę zgłoszeniową można złożyć w następujący sposób:</w:t>
      </w:r>
      <w:r w:rsidR="00655052">
        <w:rPr>
          <w:rFonts w:cstheme="minorHAnsi"/>
        </w:rPr>
        <w:t xml:space="preserve"> m</w:t>
      </w:r>
      <w:r w:rsidRPr="00655052">
        <w:rPr>
          <w:rFonts w:cstheme="minorHAnsi"/>
        </w:rPr>
        <w:t xml:space="preserve">ailowo na adres: </w:t>
      </w:r>
      <w:hyperlink r:id="rId9" w:history="1">
        <w:r w:rsidRPr="00655052">
          <w:rPr>
            <w:rStyle w:val="Hipercze"/>
            <w:rFonts w:cstheme="minorHAnsi"/>
          </w:rPr>
          <w:t>fundacja@tarr.tarnow.pl</w:t>
        </w:r>
      </w:hyperlink>
      <w:r w:rsidRPr="00655052">
        <w:rPr>
          <w:rFonts w:cstheme="minorHAnsi"/>
        </w:rPr>
        <w:t xml:space="preserve"> </w:t>
      </w:r>
    </w:p>
    <w:p w:rsidR="003C2035" w:rsidRDefault="00E13A6A" w:rsidP="003C203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udziale w Projekcie decyduje kolejność zgłoszeń. </w:t>
      </w:r>
      <w:r w:rsidR="00715C85">
        <w:rPr>
          <w:rFonts w:cstheme="minorHAnsi"/>
        </w:rPr>
        <w:t>Przy czym uczniowie szkoły z którą Fundacja nawiązała współpracę mają pierwszeństwo w postępowaniu rekrutacyjnym.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O zakwalifikowaniu do udziału w Projekcie </w:t>
      </w:r>
      <w:r>
        <w:rPr>
          <w:rFonts w:cstheme="minorHAnsi"/>
        </w:rPr>
        <w:t>odbiorca</w:t>
      </w:r>
      <w:r w:rsidRPr="00E13A6A">
        <w:rPr>
          <w:rFonts w:cstheme="minorHAnsi"/>
        </w:rPr>
        <w:t xml:space="preserve"> Projektu zostanie poinformowany drogą mailow</w:t>
      </w:r>
      <w:r w:rsidR="00655052">
        <w:rPr>
          <w:rFonts w:cstheme="minorHAnsi"/>
        </w:rPr>
        <w:t>ą lub/i telefoniczną</w:t>
      </w:r>
      <w:r w:rsidRPr="00E13A6A">
        <w:rPr>
          <w:rFonts w:cstheme="minorHAnsi"/>
        </w:rPr>
        <w:t>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>Osoby, które nie zakwalifikują się do udziału w Projekcie, zostaną umieszczone na liście rezerwowej i w razie zwolnienia miejsca będą mogły zostać zakwalifikowane do udziału w Projekcie.</w:t>
      </w:r>
    </w:p>
    <w:p w:rsidR="00E13A6A" w:rsidRP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Udział we wszystkich </w:t>
      </w:r>
      <w:r w:rsidR="00436E51">
        <w:rPr>
          <w:rFonts w:cstheme="minorHAnsi"/>
        </w:rPr>
        <w:t>kursach jest</w:t>
      </w:r>
      <w:r w:rsidR="00655052">
        <w:rPr>
          <w:rFonts w:cstheme="minorHAnsi"/>
        </w:rPr>
        <w:t xml:space="preserve"> refundowany w wysokości około 8</w:t>
      </w:r>
      <w:r w:rsidR="00436E51">
        <w:rPr>
          <w:rFonts w:cstheme="minorHAnsi"/>
        </w:rPr>
        <w:t>0%. Pozost</w:t>
      </w:r>
      <w:r w:rsidR="00655052">
        <w:rPr>
          <w:rFonts w:cstheme="minorHAnsi"/>
        </w:rPr>
        <w:t>ałe około 2</w:t>
      </w:r>
      <w:r w:rsidR="00436E51">
        <w:rPr>
          <w:rFonts w:cstheme="minorHAnsi"/>
        </w:rPr>
        <w:t>0% wartości kursu pokrywa uczestnik.</w:t>
      </w:r>
    </w:p>
    <w:p w:rsidR="00E13A6A" w:rsidRDefault="00E13A6A" w:rsidP="00E13A6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E13A6A">
        <w:rPr>
          <w:rFonts w:cstheme="minorHAnsi"/>
        </w:rPr>
        <w:t xml:space="preserve">Wszystkie </w:t>
      </w:r>
      <w:r>
        <w:rPr>
          <w:rFonts w:cstheme="minorHAnsi"/>
        </w:rPr>
        <w:t>aktywności</w:t>
      </w:r>
      <w:r w:rsidRPr="00E13A6A">
        <w:rPr>
          <w:rFonts w:cstheme="minorHAnsi"/>
        </w:rPr>
        <w:t xml:space="preserve"> będą </w:t>
      </w:r>
      <w:r>
        <w:rPr>
          <w:rFonts w:cstheme="minorHAnsi"/>
        </w:rPr>
        <w:t>organizowane</w:t>
      </w:r>
      <w:r w:rsidRPr="00E13A6A">
        <w:rPr>
          <w:rFonts w:cstheme="minorHAnsi"/>
        </w:rPr>
        <w:t xml:space="preserve"> zgodne z zasadą równości szans, w tym równości płci, dostępności dla osób niepełnosprawnych i zasadą niedyskryminacji.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3C2035" w:rsidRPr="003C2035" w:rsidRDefault="00F1116C" w:rsidP="003C2035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2</w:t>
      </w:r>
    </w:p>
    <w:p w:rsidR="003C2035" w:rsidRDefault="00D57B52" w:rsidP="00B97E18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Kurs szybkiego czytania dla dzieci</w:t>
      </w:r>
    </w:p>
    <w:p w:rsidR="00D57B52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D57B52">
        <w:rPr>
          <w:rFonts w:cstheme="minorHAnsi"/>
        </w:rPr>
        <w:t xml:space="preserve">W ramach Projektu </w:t>
      </w:r>
      <w:r w:rsidR="00D57B52">
        <w:rPr>
          <w:rFonts w:cstheme="minorHAnsi"/>
        </w:rPr>
        <w:t>zorgani</w:t>
      </w:r>
      <w:r w:rsidR="00841B33">
        <w:rPr>
          <w:rFonts w:cstheme="minorHAnsi"/>
        </w:rPr>
        <w:t>zowanych zostanie 5 cykli kursu, w tym</w:t>
      </w:r>
      <w:r w:rsidR="00D57B52">
        <w:rPr>
          <w:rFonts w:cstheme="minorHAnsi"/>
        </w:rPr>
        <w:t xml:space="preserve"> 3</w:t>
      </w:r>
      <w:r w:rsidR="00C639AA">
        <w:rPr>
          <w:rFonts w:cstheme="minorHAnsi"/>
        </w:rPr>
        <w:t xml:space="preserve"> cykle kursu</w:t>
      </w:r>
      <w:r w:rsidR="00841B33">
        <w:rPr>
          <w:rFonts w:cstheme="minorHAnsi"/>
        </w:rPr>
        <w:t xml:space="preserve"> w 2023 r. i</w:t>
      </w:r>
      <w:r w:rsidR="00D57B52">
        <w:rPr>
          <w:rFonts w:cstheme="minorHAnsi"/>
        </w:rPr>
        <w:t xml:space="preserve"> 2</w:t>
      </w:r>
      <w:r w:rsidR="00C639AA">
        <w:rPr>
          <w:rFonts w:cstheme="minorHAnsi"/>
        </w:rPr>
        <w:t xml:space="preserve"> cykle kursu</w:t>
      </w:r>
      <w:r w:rsidR="00841B33">
        <w:rPr>
          <w:rFonts w:cstheme="minorHAnsi"/>
        </w:rPr>
        <w:t xml:space="preserve"> w 2024 r</w:t>
      </w:r>
      <w:r w:rsidR="00D57B52">
        <w:rPr>
          <w:rFonts w:cstheme="minorHAnsi"/>
        </w:rPr>
        <w:t xml:space="preserve">. </w:t>
      </w:r>
    </w:p>
    <w:p w:rsidR="005D7645" w:rsidRDefault="00C639AA" w:rsidP="005D764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Ogólny program </w:t>
      </w:r>
      <w:r w:rsidR="00D57B52">
        <w:rPr>
          <w:rFonts w:cstheme="minorHAnsi"/>
        </w:rPr>
        <w:t>kurs</w:t>
      </w:r>
      <w:r w:rsidR="00913186">
        <w:rPr>
          <w:rFonts w:cstheme="minorHAnsi"/>
        </w:rPr>
        <w:t>u</w:t>
      </w:r>
      <w:r w:rsidR="005D7645">
        <w:rPr>
          <w:rFonts w:cstheme="minorHAnsi"/>
        </w:rPr>
        <w:t xml:space="preserve"> będzie zawierał: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trening szybkiego czytania;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 xml:space="preserve">poprawa koncentracji uwagi; 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rozwijanie pamięci;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praktyczna nauka notowania nielinearnego - Mapy Myśli;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nabycie umiejętności relaksu;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praktyczna nauka technik pamięciowych;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synchronizacja półkul mózgowych - aktywizacja zwłaszcza prawej półkuli odpowiedzialnej m.in. za wyobraźnię, kolor, postrzeganie rozmiarów i przestrzeni istotnych dla skutecznej nauki;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poszerzenie pola widzenia - obejmowanie wzrokiem jednorazowo ze zrozumieniem dużej grupy wyrazów lub wersów;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skrócenie czasu fiksacji - wybierania porcji informacji (czasu zatrzymywania wzroku na grupie wyrazów);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 xml:space="preserve">likwidacja fonetyzacji i </w:t>
      </w:r>
      <w:proofErr w:type="spellStart"/>
      <w:r w:rsidRPr="00841B33">
        <w:rPr>
          <w:rFonts w:cstheme="minorHAnsi"/>
        </w:rPr>
        <w:t>subwokalizacji</w:t>
      </w:r>
      <w:proofErr w:type="spellEnd"/>
      <w:r w:rsidRPr="00841B33">
        <w:rPr>
          <w:rFonts w:cstheme="minorHAnsi"/>
        </w:rPr>
        <w:t xml:space="preserve"> - powtarzania w myślach lub szeptem czytanych wyrazów;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eliminacja regresji czytelniczej - powracania wzrokiem do już przeczytanych wyrazów;</w:t>
      </w:r>
    </w:p>
    <w:p w:rsidR="005D7645" w:rsidRPr="00841B33" w:rsidRDefault="005D7645" w:rsidP="00841B33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cstheme="minorHAnsi"/>
        </w:rPr>
      </w:pPr>
      <w:r w:rsidRPr="00841B33">
        <w:rPr>
          <w:rFonts w:cstheme="minorHAnsi"/>
        </w:rPr>
        <w:t>właściwe planowani</w:t>
      </w:r>
      <w:r w:rsidR="00841B33">
        <w:rPr>
          <w:rFonts w:cstheme="minorHAnsi"/>
        </w:rPr>
        <w:t>e i organizowanie nauki własnej.</w:t>
      </w:r>
    </w:p>
    <w:p w:rsidR="00D57B52" w:rsidRPr="005D7645" w:rsidRDefault="005D7645" w:rsidP="00841B3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Program</w:t>
      </w:r>
      <w:r w:rsidR="00D57B52" w:rsidRPr="005D7645">
        <w:rPr>
          <w:rFonts w:cstheme="minorHAnsi"/>
        </w:rPr>
        <w:t xml:space="preserve"> </w:t>
      </w:r>
      <w:r w:rsidR="00C639AA" w:rsidRPr="005D7645">
        <w:rPr>
          <w:rFonts w:cstheme="minorHAnsi"/>
        </w:rPr>
        <w:t xml:space="preserve">zostanie opublikowany na stronie </w:t>
      </w:r>
      <w:hyperlink r:id="rId10" w:history="1">
        <w:r w:rsidR="00C639AA" w:rsidRPr="00841B33">
          <w:t>https://tarr.tarnow.pl/fundacja-tarr/</w:t>
        </w:r>
      </w:hyperlink>
    </w:p>
    <w:p w:rsidR="004244FF" w:rsidRPr="004244FF" w:rsidRDefault="00913186" w:rsidP="005D7645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Prowadzący kurs</w:t>
      </w:r>
      <w:r w:rsidR="00C639AA">
        <w:rPr>
          <w:rFonts w:cstheme="minorHAnsi"/>
        </w:rPr>
        <w:t xml:space="preserve"> posiadają wszelkie niezbędne </w:t>
      </w:r>
      <w:r>
        <w:rPr>
          <w:rFonts w:cstheme="minorHAnsi"/>
        </w:rPr>
        <w:t>kwalifikacje do p</w:t>
      </w:r>
      <w:r w:rsidR="00C639AA">
        <w:rPr>
          <w:rFonts w:cstheme="minorHAnsi"/>
        </w:rPr>
        <w:t xml:space="preserve">rowadzenia </w:t>
      </w:r>
      <w:r w:rsidR="005D7645" w:rsidRPr="005D7645">
        <w:rPr>
          <w:rFonts w:cstheme="minorHAnsi"/>
        </w:rPr>
        <w:t>Kurs</w:t>
      </w:r>
      <w:r w:rsidR="00841B33">
        <w:rPr>
          <w:rFonts w:cstheme="minorHAnsi"/>
        </w:rPr>
        <w:t>u</w:t>
      </w:r>
      <w:r w:rsidR="005D7645" w:rsidRPr="005D7645">
        <w:rPr>
          <w:rFonts w:cstheme="minorHAnsi"/>
        </w:rPr>
        <w:t xml:space="preserve"> szybkiego czytania dla dzieci</w:t>
      </w:r>
      <w:r w:rsidR="00C639AA">
        <w:rPr>
          <w:rFonts w:cstheme="minorHAnsi"/>
        </w:rPr>
        <w:t xml:space="preserve"> i do pracy z dziećmi i młodzieżą.</w:t>
      </w:r>
    </w:p>
    <w:p w:rsidR="004244FF" w:rsidRPr="00A77ED0" w:rsidRDefault="004244FF" w:rsidP="00A77ED0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W </w:t>
      </w:r>
      <w:r w:rsidR="00C639AA">
        <w:rPr>
          <w:rFonts w:cstheme="minorHAnsi"/>
        </w:rPr>
        <w:t>każdym cyklu kursów może wziąć udział 12 uczestników</w:t>
      </w:r>
      <w:r w:rsidR="00A77ED0">
        <w:rPr>
          <w:rFonts w:cstheme="minorHAnsi"/>
        </w:rPr>
        <w:t>.</w:t>
      </w:r>
    </w:p>
    <w:p w:rsidR="004244FF" w:rsidRPr="004244FF" w:rsidRDefault="00C639AA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Miejscem przeprowadzenia</w:t>
      </w:r>
      <w:r w:rsidR="00926B92">
        <w:rPr>
          <w:rFonts w:cstheme="minorHAnsi"/>
        </w:rPr>
        <w:t xml:space="preserve"> kursu</w:t>
      </w:r>
      <w:r>
        <w:rPr>
          <w:rFonts w:cstheme="minorHAnsi"/>
        </w:rPr>
        <w:t xml:space="preserve"> będą placówki szkolne objęte programem.</w:t>
      </w:r>
    </w:p>
    <w:p w:rsidR="003C2035" w:rsidRPr="003C2035" w:rsidRDefault="004244FF" w:rsidP="004244F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cstheme="minorHAnsi"/>
        </w:rPr>
      </w:pPr>
      <w:r w:rsidRPr="004244FF">
        <w:rPr>
          <w:rFonts w:cstheme="minorHAnsi"/>
        </w:rPr>
        <w:t xml:space="preserve">Szczegółowe terminy oraz </w:t>
      </w:r>
      <w:r w:rsidR="00926B92">
        <w:rPr>
          <w:rFonts w:cstheme="minorHAnsi"/>
        </w:rPr>
        <w:t>harmonogram kursu</w:t>
      </w:r>
      <w:r w:rsidRPr="004244FF">
        <w:rPr>
          <w:rFonts w:cstheme="minorHAnsi"/>
        </w:rPr>
        <w:t xml:space="preserve"> zostaną podane na stronie </w:t>
      </w:r>
      <w:hyperlink r:id="rId11" w:history="1">
        <w:r w:rsidRPr="007A6FF1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 xml:space="preserve"> </w:t>
      </w:r>
      <w:r w:rsidRPr="004244FF">
        <w:rPr>
          <w:rFonts w:cstheme="minorHAnsi"/>
        </w:rPr>
        <w:t>.</w:t>
      </w:r>
    </w:p>
    <w:p w:rsidR="003C2035" w:rsidRDefault="003C2035" w:rsidP="00E13A6A">
      <w:pPr>
        <w:spacing w:after="0" w:line="240" w:lineRule="auto"/>
        <w:jc w:val="both"/>
        <w:rPr>
          <w:rFonts w:cstheme="minorHAnsi"/>
        </w:rPr>
      </w:pPr>
    </w:p>
    <w:p w:rsidR="00F62DCD" w:rsidRPr="003C2035" w:rsidRDefault="00F1116C" w:rsidP="00F62DCD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Par. 3</w:t>
      </w:r>
    </w:p>
    <w:p w:rsidR="00F62DCD" w:rsidRDefault="00913186" w:rsidP="00913186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  <w:b/>
        </w:rPr>
        <w:t>Kurs</w:t>
      </w:r>
      <w:r w:rsidRPr="00913186">
        <w:rPr>
          <w:rFonts w:cstheme="minorHAnsi"/>
          <w:b/>
        </w:rPr>
        <w:t xml:space="preserve"> życia opartego na uważności dla młodzieży MBLC-YA</w:t>
      </w:r>
      <w:r w:rsidR="00921D19">
        <w:rPr>
          <w:rFonts w:cstheme="minorHAnsi"/>
          <w:b/>
        </w:rPr>
        <w:t xml:space="preserve"> i Kurs</w:t>
      </w:r>
      <w:r w:rsidR="00921D19" w:rsidRPr="00913186">
        <w:rPr>
          <w:rFonts w:cstheme="minorHAnsi"/>
          <w:b/>
        </w:rPr>
        <w:t xml:space="preserve"> życia opartego </w:t>
      </w:r>
      <w:r w:rsidR="00921D19">
        <w:rPr>
          <w:rFonts w:cstheme="minorHAnsi"/>
          <w:b/>
        </w:rPr>
        <w:t>na uważności dla dzieci</w:t>
      </w:r>
    </w:p>
    <w:p w:rsidR="00B97E18" w:rsidRDefault="00B97E18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>W ramach Pro</w:t>
      </w:r>
      <w:r w:rsidR="00921D19">
        <w:rPr>
          <w:rFonts w:cstheme="minorHAnsi"/>
        </w:rPr>
        <w:t>jektu zorganizowanych zostanie 2 cykle</w:t>
      </w:r>
      <w:r w:rsidRPr="00B97E18">
        <w:rPr>
          <w:rFonts w:cstheme="minorHAnsi"/>
        </w:rPr>
        <w:t xml:space="preserve"> kursu, w tym </w:t>
      </w:r>
      <w:r w:rsidR="00921D19">
        <w:rPr>
          <w:rFonts w:cstheme="minorHAnsi"/>
        </w:rPr>
        <w:t>1</w:t>
      </w:r>
      <w:r w:rsidR="00443C81">
        <w:rPr>
          <w:rFonts w:cstheme="minorHAnsi"/>
        </w:rPr>
        <w:t xml:space="preserve"> cykl</w:t>
      </w:r>
      <w:r w:rsidRPr="00B97E18">
        <w:rPr>
          <w:rFonts w:cstheme="minorHAnsi"/>
        </w:rPr>
        <w:t xml:space="preserve"> kursu w 2023 r.</w:t>
      </w:r>
      <w:r w:rsidR="00921D19" w:rsidRPr="00921D19">
        <w:rPr>
          <w:rFonts w:cstheme="minorHAnsi"/>
          <w:b/>
        </w:rPr>
        <w:t xml:space="preserve"> </w:t>
      </w:r>
      <w:r w:rsidR="00921D19">
        <w:rPr>
          <w:rFonts w:cstheme="minorHAnsi"/>
          <w:b/>
        </w:rPr>
        <w:t>Kurs</w:t>
      </w:r>
      <w:r w:rsidR="00921D19" w:rsidRPr="00913186">
        <w:rPr>
          <w:rFonts w:cstheme="minorHAnsi"/>
          <w:b/>
        </w:rPr>
        <w:t xml:space="preserve"> życia opartego na uważności dla młodzieży MBLC-YA</w:t>
      </w:r>
      <w:r w:rsidRPr="00B97E18">
        <w:rPr>
          <w:rFonts w:cstheme="minorHAnsi"/>
        </w:rPr>
        <w:t xml:space="preserve"> i </w:t>
      </w:r>
      <w:r w:rsidR="00921D19">
        <w:rPr>
          <w:rFonts w:cstheme="minorHAnsi"/>
        </w:rPr>
        <w:t>1 cykl</w:t>
      </w:r>
      <w:r w:rsidRPr="00B97E18">
        <w:rPr>
          <w:rFonts w:cstheme="minorHAnsi"/>
        </w:rPr>
        <w:t xml:space="preserve"> kursu w 2024 r.</w:t>
      </w:r>
      <w:r w:rsidR="00921D19">
        <w:rPr>
          <w:rFonts w:cstheme="minorHAnsi"/>
        </w:rPr>
        <w:t xml:space="preserve"> </w:t>
      </w:r>
      <w:r w:rsidR="00921D19">
        <w:rPr>
          <w:rFonts w:cstheme="minorHAnsi"/>
          <w:b/>
        </w:rPr>
        <w:t>Kurs</w:t>
      </w:r>
      <w:r w:rsidR="00921D19" w:rsidRPr="00913186">
        <w:rPr>
          <w:rFonts w:cstheme="minorHAnsi"/>
          <w:b/>
        </w:rPr>
        <w:t xml:space="preserve"> życia opartego </w:t>
      </w:r>
      <w:r w:rsidR="00921D19">
        <w:rPr>
          <w:rFonts w:cstheme="minorHAnsi"/>
          <w:b/>
        </w:rPr>
        <w:t>na uważności dla dzieci</w:t>
      </w:r>
    </w:p>
    <w:p w:rsidR="005D7645" w:rsidRDefault="00B97E18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 xml:space="preserve">Ogólny program kursu będzie </w:t>
      </w:r>
      <w:r>
        <w:rPr>
          <w:rFonts w:cstheme="minorHAnsi"/>
        </w:rPr>
        <w:t>składał się z następujących elementów</w:t>
      </w:r>
      <w:r w:rsidRPr="00B97E18">
        <w:rPr>
          <w:rFonts w:cstheme="minorHAnsi"/>
        </w:rPr>
        <w:t>: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>wprowadzeni</w:t>
      </w:r>
      <w:r w:rsidR="00B97E18">
        <w:rPr>
          <w:rFonts w:cstheme="minorHAnsi"/>
        </w:rPr>
        <w:t>e</w:t>
      </w:r>
      <w:r w:rsidRPr="00926B92">
        <w:rPr>
          <w:rFonts w:cstheme="minorHAnsi"/>
        </w:rPr>
        <w:t xml:space="preserve"> w koncepcję uważności (Zajęcia 1).</w:t>
      </w:r>
    </w:p>
    <w:p w:rsidR="00926B92" w:rsidRPr="00B97E18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 „Twój niesamowity umysł” (Zajęcia 2) przyglądamy się mózgowi,</w:t>
      </w:r>
      <w:r w:rsidR="00B97E18">
        <w:rPr>
          <w:rFonts w:cstheme="minorHAnsi"/>
        </w:rPr>
        <w:t xml:space="preserve"> </w:t>
      </w:r>
      <w:r w:rsidRPr="00B97E18">
        <w:rPr>
          <w:rFonts w:cstheme="minorHAnsi"/>
        </w:rPr>
        <w:t>dowiadujemy się, w jakim kierunku ewaluował i jak to wpływa na funkcjonowanie w</w:t>
      </w:r>
      <w:r w:rsidR="00B97E18">
        <w:rPr>
          <w:rFonts w:cstheme="minorHAnsi"/>
        </w:rPr>
        <w:t xml:space="preserve"> </w:t>
      </w:r>
      <w:r w:rsidRPr="00B97E18">
        <w:rPr>
          <w:rFonts w:cstheme="minorHAnsi"/>
        </w:rPr>
        <w:t>codziennym życiu.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 „Pozostawanie obecnym” (Zajęcia 3),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>„Zakotwiczanie” (Zajęcia 4) w chwili obecnej przy wsparciu oddechu, ciała lub dźwięku</w:t>
      </w:r>
    </w:p>
    <w:p w:rsidR="00926B92" w:rsidRPr="00B97E18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926B92">
        <w:rPr>
          <w:rFonts w:cstheme="minorHAnsi"/>
        </w:rPr>
        <w:t>„Rozpraszanie uwagi” (Zajęcia 5), którą uczą na czym polega rozpraszanie uwagi oraz</w:t>
      </w:r>
      <w:r w:rsidR="00B97E18">
        <w:rPr>
          <w:rFonts w:cstheme="minorHAnsi"/>
        </w:rPr>
        <w:t xml:space="preserve"> </w:t>
      </w:r>
      <w:r w:rsidRPr="00B97E18">
        <w:rPr>
          <w:rFonts w:cstheme="minorHAnsi"/>
        </w:rPr>
        <w:t>rozwijają zdolność jej skupienia.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lastRenderedPageBreak/>
        <w:t>„Wewnętrzne nastawienie” (Zajęcia 6 i 7),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>„Akceptacja siebie” (Zajęcia 8),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926B92">
        <w:rPr>
          <w:rFonts w:cstheme="minorHAnsi"/>
        </w:rPr>
        <w:t>„Wdzięczność” (Zajęcia 9)</w:t>
      </w:r>
    </w:p>
    <w:p w:rsidR="00926B92" w:rsidRPr="00926B92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>
        <w:rPr>
          <w:rFonts w:cstheme="minorHAnsi"/>
        </w:rPr>
        <w:t xml:space="preserve"> </w:t>
      </w:r>
      <w:r w:rsidRPr="00926B92">
        <w:rPr>
          <w:rFonts w:cstheme="minorHAnsi"/>
        </w:rPr>
        <w:t xml:space="preserve">„Uważne życie” (Zajęcia 10), </w:t>
      </w:r>
    </w:p>
    <w:p w:rsidR="00926B92" w:rsidRPr="00B97E18" w:rsidRDefault="00926B92" w:rsidP="00B97E18">
      <w:pPr>
        <w:pStyle w:val="Akapitzlist"/>
        <w:numPr>
          <w:ilvl w:val="0"/>
          <w:numId w:val="21"/>
        </w:numPr>
        <w:jc w:val="both"/>
        <w:rPr>
          <w:rFonts w:cstheme="minorHAnsi"/>
        </w:rPr>
      </w:pPr>
      <w:r w:rsidRPr="00926B92">
        <w:rPr>
          <w:rFonts w:cstheme="minorHAnsi"/>
        </w:rPr>
        <w:t>W treść całego kursu wpleciona jest praktyka współczucia, czyli nauka bycia życzliwym dla</w:t>
      </w:r>
      <w:r w:rsidR="00B97E18">
        <w:rPr>
          <w:rFonts w:cstheme="minorHAnsi"/>
        </w:rPr>
        <w:t xml:space="preserve"> </w:t>
      </w:r>
      <w:r w:rsidRPr="00B97E18">
        <w:rPr>
          <w:rFonts w:cstheme="minorHAnsi"/>
        </w:rPr>
        <w:t>siebie, gdy przeżywamy trudności oraz nauka postawy życzliwej obecności.</w:t>
      </w:r>
    </w:p>
    <w:p w:rsidR="00B97E18" w:rsidRDefault="00B97E18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>Program zostanie opublikowany również na stronie https://tarr.tarnow.pl/fundacja-tarr/</w:t>
      </w:r>
    </w:p>
    <w:p w:rsidR="00926B92" w:rsidRDefault="00926B92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Prowadzący kurs </w:t>
      </w:r>
      <w:r>
        <w:rPr>
          <w:rFonts w:cstheme="minorHAnsi"/>
        </w:rPr>
        <w:t xml:space="preserve">trener </w:t>
      </w:r>
      <w:r w:rsidRPr="00926B92">
        <w:rPr>
          <w:rFonts w:cstheme="minorHAnsi"/>
        </w:rPr>
        <w:t xml:space="preserve">posiadają wszelkie niezbędne kwalifikacje do prowadzenia Kurs życia opartego na </w:t>
      </w:r>
      <w:r w:rsidR="00921D19">
        <w:rPr>
          <w:rFonts w:cstheme="minorHAnsi"/>
        </w:rPr>
        <w:t xml:space="preserve">uważności dla młodzieży MBLC-YA i </w:t>
      </w:r>
      <w:r w:rsidR="00921D19" w:rsidRPr="00921D19">
        <w:rPr>
          <w:rFonts w:cstheme="minorHAnsi"/>
        </w:rPr>
        <w:t>Kursu życia opartego na uważności dla dzieci</w:t>
      </w:r>
      <w:r w:rsidR="00921D19">
        <w:rPr>
          <w:rFonts w:cstheme="minorHAnsi"/>
        </w:rPr>
        <w:t>.</w:t>
      </w:r>
    </w:p>
    <w:p w:rsidR="00926B92" w:rsidRDefault="00926B92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>W każdym cyklu kursów może wziąć udział 12 uczestników.</w:t>
      </w:r>
    </w:p>
    <w:p w:rsidR="00926B92" w:rsidRDefault="00926B92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>Miejscem przeprowadzenia kursu będą placówki szkolne objęte programem.</w:t>
      </w:r>
    </w:p>
    <w:p w:rsidR="00F1116C" w:rsidRPr="00501CF8" w:rsidRDefault="00926B92" w:rsidP="00B97E1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Szczegółowe terminy oraz harmonogram kursu zostaną podane na stronie </w:t>
      </w:r>
      <w:hyperlink r:id="rId12" w:history="1">
        <w:r w:rsidRPr="005F23B0">
          <w:rPr>
            <w:rStyle w:val="Hipercze"/>
            <w:rFonts w:cstheme="minorHAnsi"/>
          </w:rPr>
          <w:t>https://tarr.tarnow.pl/fundacja-tarr/</w:t>
        </w:r>
      </w:hyperlink>
      <w:r>
        <w:rPr>
          <w:rFonts w:cstheme="minorHAnsi"/>
        </w:rPr>
        <w:t>.</w:t>
      </w:r>
    </w:p>
    <w:p w:rsidR="00F1116C" w:rsidRDefault="00F1116C" w:rsidP="00E13A6A">
      <w:pPr>
        <w:spacing w:after="0" w:line="240" w:lineRule="auto"/>
        <w:jc w:val="both"/>
        <w:rPr>
          <w:rFonts w:cstheme="minorHAnsi"/>
        </w:rPr>
      </w:pPr>
    </w:p>
    <w:p w:rsidR="00F32022" w:rsidRDefault="00F32022" w:rsidP="00F32022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 w:rsidR="00501CF8">
        <w:rPr>
          <w:rFonts w:cstheme="minorHAnsi"/>
          <w:b/>
        </w:rPr>
        <w:t>4</w:t>
      </w:r>
    </w:p>
    <w:p w:rsidR="00921D19" w:rsidRDefault="00921D19" w:rsidP="00F3202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Kurs szachowy dla dzieci młodzieży</w:t>
      </w:r>
    </w:p>
    <w:p w:rsidR="00921D19" w:rsidRDefault="00921D19" w:rsidP="00F32022">
      <w:pPr>
        <w:spacing w:after="0" w:line="240" w:lineRule="auto"/>
        <w:jc w:val="center"/>
        <w:rPr>
          <w:rFonts w:cstheme="minorHAnsi"/>
          <w:b/>
        </w:rPr>
      </w:pPr>
    </w:p>
    <w:p w:rsidR="00921D19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>W ramach Pro</w:t>
      </w:r>
      <w:r w:rsidR="00443C81">
        <w:rPr>
          <w:rFonts w:cstheme="minorHAnsi"/>
        </w:rPr>
        <w:t>jektu zorganizowanych zostanie 3</w:t>
      </w:r>
      <w:r>
        <w:rPr>
          <w:rFonts w:cstheme="minorHAnsi"/>
        </w:rPr>
        <w:t xml:space="preserve"> cykle</w:t>
      </w:r>
      <w:r w:rsidRPr="00B97E18">
        <w:rPr>
          <w:rFonts w:cstheme="minorHAnsi"/>
        </w:rPr>
        <w:t xml:space="preserve"> kursu, w tym </w:t>
      </w:r>
      <w:r>
        <w:rPr>
          <w:rFonts w:cstheme="minorHAnsi"/>
        </w:rPr>
        <w:t>1</w:t>
      </w:r>
      <w:r w:rsidR="00443C81">
        <w:rPr>
          <w:rFonts w:cstheme="minorHAnsi"/>
        </w:rPr>
        <w:t xml:space="preserve"> cykl</w:t>
      </w:r>
      <w:r w:rsidRPr="00B97E18">
        <w:rPr>
          <w:rFonts w:cstheme="minorHAnsi"/>
        </w:rPr>
        <w:t xml:space="preserve"> kursu w 2023 r.</w:t>
      </w:r>
      <w:r w:rsidRPr="00921D19">
        <w:rPr>
          <w:rFonts w:cstheme="minorHAnsi"/>
          <w:b/>
        </w:rPr>
        <w:t xml:space="preserve"> </w:t>
      </w:r>
      <w:r w:rsidRPr="00B97E18">
        <w:rPr>
          <w:rFonts w:cstheme="minorHAnsi"/>
        </w:rPr>
        <w:t xml:space="preserve">i </w:t>
      </w:r>
      <w:r w:rsidR="00443C81">
        <w:rPr>
          <w:rFonts w:cstheme="minorHAnsi"/>
        </w:rPr>
        <w:t>2</w:t>
      </w:r>
      <w:r>
        <w:rPr>
          <w:rFonts w:cstheme="minorHAnsi"/>
        </w:rPr>
        <w:t xml:space="preserve"> cykl</w:t>
      </w:r>
      <w:r w:rsidR="00443C81">
        <w:rPr>
          <w:rFonts w:cstheme="minorHAnsi"/>
        </w:rPr>
        <w:t>e</w:t>
      </w:r>
      <w:r w:rsidRPr="00B97E18">
        <w:rPr>
          <w:rFonts w:cstheme="minorHAnsi"/>
        </w:rPr>
        <w:t xml:space="preserve"> kursu w 2024 r.</w:t>
      </w:r>
      <w:r>
        <w:rPr>
          <w:rFonts w:cstheme="minorHAnsi"/>
        </w:rPr>
        <w:t xml:space="preserve"> </w:t>
      </w:r>
    </w:p>
    <w:p w:rsidR="00921D19" w:rsidRDefault="005933E0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Ogólny program kursu zostanie dostosowany do poziomu kursantów</w:t>
      </w:r>
      <w:r w:rsidR="00921D19" w:rsidRPr="00B97E18">
        <w:rPr>
          <w:rFonts w:cstheme="minorHAnsi"/>
        </w:rPr>
        <w:t>:</w:t>
      </w:r>
    </w:p>
    <w:p w:rsidR="00443C81" w:rsidRDefault="00443C81" w:rsidP="00443C8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Poziom podstawowy</w:t>
      </w:r>
    </w:p>
    <w:p w:rsidR="00443C81" w:rsidRDefault="00443C81" w:rsidP="00443C81">
      <w:pPr>
        <w:pStyle w:val="Akapitzlist"/>
        <w:numPr>
          <w:ilvl w:val="0"/>
          <w:numId w:val="25"/>
        </w:numPr>
        <w:jc w:val="both"/>
        <w:rPr>
          <w:rFonts w:cstheme="minorHAnsi"/>
        </w:rPr>
      </w:pPr>
      <w:r>
        <w:rPr>
          <w:rFonts w:cstheme="minorHAnsi"/>
        </w:rPr>
        <w:t>Poziom lekko zaawansowany</w:t>
      </w:r>
    </w:p>
    <w:p w:rsidR="00921D19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B97E18">
        <w:rPr>
          <w:rFonts w:cstheme="minorHAnsi"/>
        </w:rPr>
        <w:t>Program zostanie opublikowany również na stronie https://tarr.tarnow.pl/fundacja-tarr/</w:t>
      </w:r>
    </w:p>
    <w:p w:rsidR="00921D19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Prowadzący kurs </w:t>
      </w:r>
      <w:r>
        <w:rPr>
          <w:rFonts w:cstheme="minorHAnsi"/>
        </w:rPr>
        <w:t xml:space="preserve">trener </w:t>
      </w:r>
      <w:r w:rsidRPr="00926B92">
        <w:rPr>
          <w:rFonts w:cstheme="minorHAnsi"/>
        </w:rPr>
        <w:t xml:space="preserve">posiadają wszelkie niezbędne kwalifikacje do prowadzenia </w:t>
      </w:r>
      <w:r w:rsidR="00443C81">
        <w:rPr>
          <w:rFonts w:cstheme="minorHAnsi"/>
        </w:rPr>
        <w:t>Kursu szachowego.</w:t>
      </w:r>
    </w:p>
    <w:p w:rsidR="00921D19" w:rsidRDefault="00443C81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 xml:space="preserve">W każdej grupie przewidziano miejsce dla 8 </w:t>
      </w:r>
      <w:r w:rsidR="00921D19" w:rsidRPr="00926B92">
        <w:rPr>
          <w:rFonts w:cstheme="minorHAnsi"/>
        </w:rPr>
        <w:t xml:space="preserve"> uczestników.</w:t>
      </w:r>
    </w:p>
    <w:p w:rsidR="00921D19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>Miejscem przeprowadzenia kursu będą placówki szkolne objęte programem.</w:t>
      </w:r>
    </w:p>
    <w:p w:rsidR="00921D19" w:rsidRPr="00501CF8" w:rsidRDefault="00921D19" w:rsidP="00921D19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 w:rsidRPr="00926B92">
        <w:rPr>
          <w:rFonts w:cstheme="minorHAnsi"/>
        </w:rPr>
        <w:t xml:space="preserve">Szczegółowe terminy oraz harmonogram </w:t>
      </w:r>
      <w:r w:rsidR="00443C81">
        <w:rPr>
          <w:rFonts w:cstheme="minorHAnsi"/>
        </w:rPr>
        <w:t>kursu zostaną podane uczestnikom po rekrutacji.</w:t>
      </w:r>
    </w:p>
    <w:p w:rsidR="00921D19" w:rsidRDefault="00921D19" w:rsidP="00921D19">
      <w:pPr>
        <w:spacing w:after="0" w:line="240" w:lineRule="auto"/>
        <w:rPr>
          <w:rFonts w:cstheme="minorHAnsi"/>
          <w:b/>
        </w:rPr>
      </w:pPr>
    </w:p>
    <w:p w:rsidR="00921D19" w:rsidRDefault="00921D19" w:rsidP="00F32022">
      <w:pPr>
        <w:spacing w:after="0" w:line="240" w:lineRule="auto"/>
        <w:jc w:val="center"/>
        <w:rPr>
          <w:rFonts w:cstheme="minorHAnsi"/>
          <w:b/>
        </w:rPr>
      </w:pPr>
    </w:p>
    <w:p w:rsidR="00921D19" w:rsidRPr="00A77ED0" w:rsidRDefault="00921D19" w:rsidP="00921D19">
      <w:pPr>
        <w:spacing w:after="0" w:line="240" w:lineRule="auto"/>
        <w:jc w:val="center"/>
        <w:rPr>
          <w:rFonts w:cstheme="minorHAnsi"/>
          <w:b/>
        </w:rPr>
      </w:pPr>
      <w:r w:rsidRPr="00A77ED0">
        <w:rPr>
          <w:rFonts w:cstheme="minorHAnsi"/>
          <w:b/>
        </w:rPr>
        <w:t xml:space="preserve">Par. </w:t>
      </w:r>
      <w:r>
        <w:rPr>
          <w:rFonts w:cstheme="minorHAnsi"/>
          <w:b/>
        </w:rPr>
        <w:t>5</w:t>
      </w:r>
    </w:p>
    <w:p w:rsidR="00921D19" w:rsidRPr="00A77ED0" w:rsidRDefault="00921D19" w:rsidP="00F32022">
      <w:pPr>
        <w:spacing w:after="0" w:line="240" w:lineRule="auto"/>
        <w:jc w:val="center"/>
        <w:rPr>
          <w:rFonts w:cstheme="minorHAnsi"/>
          <w:b/>
        </w:rPr>
      </w:pPr>
    </w:p>
    <w:p w:rsidR="00F32022" w:rsidRPr="00F1116C" w:rsidRDefault="00F32022" w:rsidP="00F3202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Postanowienia końcowe</w:t>
      </w:r>
    </w:p>
    <w:p w:rsidR="00A77ED0" w:rsidRPr="00E13A6A" w:rsidRDefault="00A77ED0" w:rsidP="00E13A6A">
      <w:pPr>
        <w:spacing w:after="0" w:line="240" w:lineRule="auto"/>
        <w:jc w:val="both"/>
        <w:rPr>
          <w:rFonts w:cstheme="minorHAnsi"/>
        </w:rPr>
      </w:pPr>
    </w:p>
    <w:p w:rsidR="00DD6229" w:rsidRPr="00303FB6" w:rsidRDefault="00DD6229" w:rsidP="00F32022">
      <w:pPr>
        <w:pStyle w:val="Akapitzlist"/>
        <w:numPr>
          <w:ilvl w:val="0"/>
          <w:numId w:val="18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9F16CF">
        <w:t xml:space="preserve">Uczestnik </w:t>
      </w:r>
      <w:r w:rsidR="00EE5AB6">
        <w:t>Projektu</w:t>
      </w:r>
      <w:r w:rsidRPr="009F16CF">
        <w:t xml:space="preserve"> zobowiązuje się do potwierdzania obecności oraz </w:t>
      </w:r>
      <w:r w:rsidR="00A93B0C" w:rsidRPr="009F16CF">
        <w:t xml:space="preserve">podpisania </w:t>
      </w:r>
      <w:r w:rsidRPr="009F16CF">
        <w:t xml:space="preserve">wszystkich dokumentów niezbędnych do prawidłowej realizacji </w:t>
      </w:r>
      <w:r w:rsidR="00F32022">
        <w:t>Projektu</w:t>
      </w:r>
      <w:r w:rsidRPr="009F16CF">
        <w:t>.</w:t>
      </w:r>
    </w:p>
    <w:p w:rsidR="005F1F4E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Osoby zakwalifikowane do udziału w </w:t>
      </w:r>
      <w:r w:rsidR="00501CF8">
        <w:t>kursach</w:t>
      </w:r>
      <w:r w:rsidR="00EE5AB6">
        <w:t xml:space="preserve"> Projektu</w:t>
      </w:r>
      <w:r w:rsidR="00A41B73">
        <w:t>, które potwierdziły chęć udziału,</w:t>
      </w:r>
      <w:r w:rsidRPr="009F16CF">
        <w:t xml:space="preserve"> są zobo</w:t>
      </w:r>
      <w:r w:rsidR="00EE5AB6">
        <w:t>wiązane do uczestniczenia w nich</w:t>
      </w:r>
      <w:r w:rsidR="00501CF8">
        <w:t xml:space="preserve"> i dokonania wpłaty na rachunek bankowy Fundacji nie później niż dzień przed rozpoczęciem pierwszych zajęć kursu</w:t>
      </w:r>
      <w:r w:rsidRPr="009F16CF">
        <w:t xml:space="preserve">. Nieobecność może być usprawiedliwiona jedynie działaniem siły wyższej (np. choroba, nieprzewidziane zdarzenie losowe). Usprawiedliwiony charakter nieobecności za każdym razem będzie rozpatrywany indywidualnie. W przypadku nieobecności nieusprawiedliwionej Fundacja może domagać się </w:t>
      </w:r>
      <w:r w:rsidRPr="009F16CF">
        <w:lastRenderedPageBreak/>
        <w:t xml:space="preserve">od </w:t>
      </w:r>
      <w:r w:rsidR="00FA426F" w:rsidRPr="009F16CF">
        <w:t xml:space="preserve">uczestnika/uczestniczki zwrotu kosztów poniesionych przez </w:t>
      </w:r>
      <w:r w:rsidR="00956AD9">
        <w:t>Fundację</w:t>
      </w:r>
      <w:r w:rsidR="00FA426F" w:rsidRPr="009F16CF">
        <w:t>, spowodowanych przez tę nieobecność.</w:t>
      </w:r>
    </w:p>
    <w:p w:rsidR="00AF75DD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Fundacja zastrzega sobie prawo dokonywania zmian lub dodatkowych postanowień w niniejszym Regulaminie.</w:t>
      </w:r>
    </w:p>
    <w:p w:rsidR="00AF75DD" w:rsidRPr="006C4855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 xml:space="preserve">Niniejszy regulamin jest dostępny na stronie internetowej </w:t>
      </w:r>
      <w:hyperlink r:id="rId13" w:history="1">
        <w:r w:rsidR="00A93B0C" w:rsidRPr="009F16CF">
          <w:rPr>
            <w:rStyle w:val="Hipercze"/>
          </w:rPr>
          <w:t>https://tarr.tarnow.pl/fundacja-tarr/</w:t>
        </w:r>
      </w:hyperlink>
      <w:r w:rsidR="00A93B0C" w:rsidRPr="009F16CF">
        <w:t xml:space="preserve"> </w:t>
      </w:r>
      <w:r w:rsidR="00A93B0C" w:rsidRPr="006C4855">
        <w:rPr>
          <w:rFonts w:cstheme="minorHAnsi"/>
          <w:sz w:val="24"/>
          <w:szCs w:val="24"/>
        </w:rPr>
        <w:t>.</w:t>
      </w:r>
    </w:p>
    <w:p w:rsidR="00AF75DD" w:rsidRPr="009F16CF" w:rsidRDefault="00AF75DD" w:rsidP="00F32022">
      <w:pPr>
        <w:pStyle w:val="Akapitzlist"/>
        <w:numPr>
          <w:ilvl w:val="0"/>
          <w:numId w:val="18"/>
        </w:numPr>
        <w:spacing w:after="0" w:line="240" w:lineRule="auto"/>
        <w:jc w:val="both"/>
      </w:pPr>
      <w:r w:rsidRPr="009F16CF">
        <w:t>W sprawach nieuregulowanych regulaminem mają zastosowanie obowiązujące przepisy prawa polskiego.</w:t>
      </w:r>
    </w:p>
    <w:p w:rsidR="00D829F1" w:rsidRDefault="003E438F" w:rsidP="003E438F">
      <w:pPr>
        <w:tabs>
          <w:tab w:val="left" w:pos="2684"/>
        </w:tabs>
        <w:spacing w:after="0" w:line="240" w:lineRule="auto"/>
        <w:jc w:val="both"/>
      </w:pPr>
      <w:r>
        <w:tab/>
      </w:r>
    </w:p>
    <w:p w:rsidR="00D829F1" w:rsidRPr="00D829F1" w:rsidRDefault="00D829F1" w:rsidP="00303FB6">
      <w:pPr>
        <w:spacing w:after="0" w:line="240" w:lineRule="auto"/>
        <w:jc w:val="both"/>
        <w:rPr>
          <w:b/>
        </w:rPr>
      </w:pPr>
      <w:r w:rsidRPr="00D829F1">
        <w:rPr>
          <w:b/>
        </w:rPr>
        <w:t>Załączniki:</w:t>
      </w:r>
    </w:p>
    <w:p w:rsidR="00EC3205" w:rsidRDefault="00D829F1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 xml:space="preserve">Karta zgłoszenia udziału w </w:t>
      </w:r>
      <w:r w:rsidR="00657E92">
        <w:t>projekcie</w:t>
      </w:r>
      <w:r w:rsidR="00EC3205">
        <w:t xml:space="preserve"> – Kurs życia opartego na uważności</w:t>
      </w:r>
    </w:p>
    <w:p w:rsidR="00EC3205" w:rsidRDefault="00EC3205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Karta zgłoszenia udziału w projekcie – Kurs szybkiego czytania</w:t>
      </w:r>
    </w:p>
    <w:p w:rsidR="00443C81" w:rsidRDefault="00443C81" w:rsidP="00303FB6">
      <w:pPr>
        <w:pStyle w:val="Akapitzlist"/>
        <w:numPr>
          <w:ilvl w:val="0"/>
          <w:numId w:val="11"/>
        </w:numPr>
        <w:spacing w:after="0" w:line="240" w:lineRule="auto"/>
        <w:jc w:val="both"/>
      </w:pPr>
      <w:r>
        <w:t>Karta zgłoszenia w udziału projekcie – Kurs szachowy dla dzieci i młodzieży</w:t>
      </w:r>
    </w:p>
    <w:p w:rsidR="00EC3205" w:rsidRDefault="00EC3205">
      <w:r>
        <w:br w:type="page"/>
      </w:r>
    </w:p>
    <w:p w:rsidR="00D829F1" w:rsidRDefault="00EC3205" w:rsidP="00EC3205">
      <w:pPr>
        <w:pStyle w:val="Akapitzlist"/>
        <w:spacing w:after="0" w:line="240" w:lineRule="auto"/>
        <w:jc w:val="both"/>
      </w:pPr>
      <w:r>
        <w:lastRenderedPageBreak/>
        <w:t>Załącznik 1</w:t>
      </w:r>
    </w:p>
    <w:p w:rsidR="00EC3205" w:rsidRDefault="00EC3205" w:rsidP="00EC3205">
      <w:pPr>
        <w:pStyle w:val="Akapitzlist"/>
        <w:spacing w:after="0" w:line="240" w:lineRule="auto"/>
        <w:jc w:val="both"/>
      </w:pPr>
    </w:p>
    <w:p w:rsidR="00EC3205" w:rsidRPr="00EC3205" w:rsidRDefault="00EC3205" w:rsidP="00EC3205">
      <w:pPr>
        <w:spacing w:line="360" w:lineRule="auto"/>
        <w:jc w:val="center"/>
        <w:rPr>
          <w:rFonts w:cstheme="minorHAnsi"/>
          <w:b/>
        </w:rPr>
      </w:pPr>
      <w:r w:rsidRPr="00EC3205">
        <w:rPr>
          <w:rFonts w:cstheme="minorHAnsi"/>
          <w:b/>
        </w:rPr>
        <w:t>KARTA ZGŁOSZENIA</w:t>
      </w:r>
    </w:p>
    <w:p w:rsidR="00EC3205" w:rsidRPr="00EC3205" w:rsidRDefault="00EC3205" w:rsidP="00EC3205">
      <w:pPr>
        <w:jc w:val="center"/>
        <w:rPr>
          <w:rFonts w:cstheme="minorHAnsi"/>
          <w:b/>
        </w:rPr>
      </w:pPr>
      <w:r w:rsidRPr="00EC3205">
        <w:rPr>
          <w:rFonts w:cstheme="minorHAnsi"/>
          <w:b/>
        </w:rPr>
        <w:t xml:space="preserve"> do udziału w projekcie „Kompetencje miękkie szansą na poprawę jakości uczenia się i poprawę kondycji psychicznej ucznia” współfinansowanego przez Województwo Małopolskie w ramach otwartego konkursu ofert na realizację zadań publicznych Województwa Małopolskiego w obszarze nauki, szkolnictwa wyższego, edukacji, oświaty i wychowania na lata 2023-2024 pn. „Małopolska! Postaw na edukację”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2638"/>
        <w:gridCol w:w="2638"/>
      </w:tblGrid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Imię i nazwisko ucznia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1968" w:type="dxa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Klasa</w:t>
            </w:r>
          </w:p>
        </w:tc>
        <w:tc>
          <w:tcPr>
            <w:tcW w:w="1968" w:type="dxa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  <w:tc>
          <w:tcPr>
            <w:tcW w:w="2638" w:type="dxa"/>
          </w:tcPr>
          <w:p w:rsidR="00EC3205" w:rsidRPr="00EC3205" w:rsidRDefault="00EC3205" w:rsidP="00EC3205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Szkoła nr</w:t>
            </w:r>
          </w:p>
        </w:tc>
        <w:tc>
          <w:tcPr>
            <w:tcW w:w="2638" w:type="dxa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Imię i nazwisko rodzica/ opiekuna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Data urodzenia ucznia (</w:t>
            </w:r>
            <w:proofErr w:type="spellStart"/>
            <w:r w:rsidRPr="00EC3205">
              <w:rPr>
                <w:rFonts w:cstheme="minorHAnsi"/>
                <w:b/>
              </w:rPr>
              <w:t>dz</w:t>
            </w:r>
            <w:proofErr w:type="spellEnd"/>
            <w:r w:rsidRPr="00EC3205">
              <w:rPr>
                <w:rFonts w:cstheme="minorHAnsi"/>
                <w:b/>
              </w:rPr>
              <w:t>/m/r)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Aktualny adres zamieszkania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Telefon kontaktowy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EC3205" w:rsidRPr="00EC3205" w:rsidTr="00FE7638">
        <w:tc>
          <w:tcPr>
            <w:tcW w:w="393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  <w:r w:rsidRPr="00EC3205">
              <w:rPr>
                <w:rFonts w:cstheme="minorHAnsi"/>
                <w:b/>
              </w:rPr>
              <w:t>e-mail</w:t>
            </w:r>
          </w:p>
        </w:tc>
        <w:tc>
          <w:tcPr>
            <w:tcW w:w="5276" w:type="dxa"/>
            <w:gridSpan w:val="2"/>
          </w:tcPr>
          <w:p w:rsidR="00EC3205" w:rsidRPr="00EC3205" w:rsidRDefault="00EC3205" w:rsidP="00FE7638">
            <w:pPr>
              <w:spacing w:line="360" w:lineRule="auto"/>
              <w:rPr>
                <w:rFonts w:cstheme="minorHAnsi"/>
                <w:b/>
              </w:rPr>
            </w:pPr>
          </w:p>
        </w:tc>
      </w:tr>
    </w:tbl>
    <w:p w:rsidR="00EC3205" w:rsidRPr="00EC3205" w:rsidRDefault="00EC3205" w:rsidP="00EC3205">
      <w:pPr>
        <w:spacing w:line="240" w:lineRule="auto"/>
        <w:rPr>
          <w:rFonts w:cstheme="minorHAnsi"/>
          <w:b/>
        </w:rPr>
      </w:pPr>
      <w:r w:rsidRPr="00EC3205">
        <w:rPr>
          <w:rFonts w:cstheme="minorHAnsi"/>
        </w:rPr>
        <w:t>Deklaruję chęć uczestnictwa w</w:t>
      </w:r>
      <w:r w:rsidRPr="00EC3205">
        <w:rPr>
          <w:rFonts w:cstheme="minorHAnsi"/>
          <w:b/>
        </w:rPr>
        <w:t xml:space="preserve"> Kursie życia opartego na uważności dla młodzieży MBLC-YA i zobowiązuję się do wpłaty kwoty 130 zł (cena na rok 2023) lub 160 zł (cena na rok 2024) </w:t>
      </w:r>
      <w:r w:rsidRPr="00EC3205">
        <w:rPr>
          <w:rFonts w:cstheme="minorHAnsi"/>
        </w:rPr>
        <w:t>/ niepotrzebne skreślić/</w:t>
      </w:r>
      <w:r w:rsidRPr="00EC3205">
        <w:rPr>
          <w:rFonts w:cstheme="minorHAnsi"/>
          <w:b/>
        </w:rPr>
        <w:t xml:space="preserve"> na konto Fundacji :  37 1240 1910 1111 0011 1745 5343 w banku Pekao SA,</w:t>
      </w:r>
    </w:p>
    <w:p w:rsidR="00EC3205" w:rsidRPr="00EC3205" w:rsidRDefault="00EC3205" w:rsidP="00EC3205">
      <w:pPr>
        <w:tabs>
          <w:tab w:val="right" w:pos="9072"/>
        </w:tabs>
        <w:jc w:val="both"/>
        <w:rPr>
          <w:b/>
        </w:rPr>
      </w:pPr>
      <w:r w:rsidRPr="00EC3205">
        <w:rPr>
          <w:b/>
        </w:rPr>
        <w:t>Oświadczam, że:</w:t>
      </w:r>
      <w:r w:rsidRPr="00EC3205">
        <w:rPr>
          <w:b/>
        </w:rPr>
        <w:tab/>
      </w:r>
    </w:p>
    <w:p w:rsidR="00EC3205" w:rsidRPr="00EC3205" w:rsidRDefault="00EC3205" w:rsidP="00EC3205">
      <w:pPr>
        <w:tabs>
          <w:tab w:val="right" w:pos="9072"/>
        </w:tabs>
        <w:jc w:val="both"/>
        <w:rPr>
          <w:b/>
        </w:rPr>
      </w:pPr>
      <w:r w:rsidRPr="00EC3205">
        <w:t>Zapoznałem się z Regulaminem projektu.</w:t>
      </w:r>
    </w:p>
    <w:p w:rsidR="00EC3205" w:rsidRPr="00EC3205" w:rsidRDefault="00EC3205" w:rsidP="00EC3205">
      <w:pPr>
        <w:jc w:val="both"/>
      </w:pPr>
      <w:r w:rsidRPr="00EC3205">
        <w:t xml:space="preserve">Zostałem poinformowany, iż Kurs życia opartego na uważności dla młodzieży MBLC-YA  realizowany jest w ramach projektu </w:t>
      </w:r>
      <w:r w:rsidRPr="00EC3205">
        <w:rPr>
          <w:rFonts w:cstheme="minorHAnsi"/>
          <w:b/>
        </w:rPr>
        <w:t xml:space="preserve">„Kompetencje miękkie szansą na poprawę jakości uczenia się i poprawę kondycji psychicznej ucznia” </w:t>
      </w:r>
      <w:r w:rsidRPr="00EC3205">
        <w:t xml:space="preserve"> przy wsparciu finansowym Województwa Małopolskiego.</w:t>
      </w:r>
    </w:p>
    <w:p w:rsidR="00EC3205" w:rsidRPr="00EC3205" w:rsidRDefault="00EC3205" w:rsidP="00EC3205">
      <w:pPr>
        <w:jc w:val="both"/>
      </w:pPr>
      <w:r w:rsidRPr="00EC3205">
        <w:t>Przedstawione przeze mnie w dane są prawdziwe i odpowiadają stanowi faktycznemu na dzień podpisania niniejszej karty. Jestem świadomy odpowiedzialności, jaką ponoszę w przypadku podania nieprawdziwych danych.</w:t>
      </w:r>
    </w:p>
    <w:p w:rsidR="00EC3205" w:rsidRPr="00EC3205" w:rsidRDefault="00EC3205" w:rsidP="00EC3205">
      <w:pPr>
        <w:jc w:val="both"/>
      </w:pPr>
      <w:r w:rsidRPr="00EC3205">
        <w:t xml:space="preserve">Wyrażam zgodę na wykorzystanie wizerunku mojego dziecka w dokumentacji zdjęciowej projektu zadania </w:t>
      </w:r>
      <w:r w:rsidRPr="00EC3205">
        <w:rPr>
          <w:b/>
        </w:rPr>
        <w:t>„Kompetencje miękkie szansą na poprawę jakości uczenia się i poprawę kondycji psychicznej ucznia”</w:t>
      </w:r>
      <w:r w:rsidRPr="00EC3205">
        <w:t>.</w:t>
      </w:r>
    </w:p>
    <w:p w:rsidR="00EC3205" w:rsidRPr="00EC3205" w:rsidRDefault="00EC3205" w:rsidP="00EC3205">
      <w:pPr>
        <w:jc w:val="both"/>
      </w:pPr>
    </w:p>
    <w:p w:rsidR="00EC3205" w:rsidRPr="00EC3205" w:rsidRDefault="00EC3205" w:rsidP="00EC3205">
      <w:pPr>
        <w:jc w:val="center"/>
        <w:rPr>
          <w:rFonts w:ascii="Tahoma" w:hAnsi="Tahoma" w:cs="Tahoma"/>
        </w:rPr>
      </w:pPr>
      <w:r w:rsidRPr="00EC3205">
        <w:rPr>
          <w:rFonts w:ascii="Tahoma" w:hAnsi="Tahoma" w:cs="Tahoma"/>
        </w:rPr>
        <w:t>...........................................................................................</w:t>
      </w:r>
    </w:p>
    <w:p w:rsidR="00EC3205" w:rsidRPr="004A5D6E" w:rsidRDefault="00EC3205" w:rsidP="00EC3205">
      <w:pPr>
        <w:jc w:val="center"/>
        <w:rPr>
          <w:rFonts w:ascii="Tahoma" w:hAnsi="Tahoma" w:cs="Tahoma"/>
          <w:sz w:val="20"/>
          <w:szCs w:val="20"/>
        </w:rPr>
      </w:pPr>
      <w:r w:rsidRPr="00EC3205">
        <w:rPr>
          <w:rFonts w:ascii="Tahoma" w:hAnsi="Tahoma" w:cs="Tahoma"/>
        </w:rPr>
        <w:t xml:space="preserve">            (miejscowość, data, czytelny podpis</w:t>
      </w:r>
      <w:r>
        <w:rPr>
          <w:rFonts w:ascii="Tahoma" w:hAnsi="Tahoma" w:cs="Tahoma"/>
        </w:rPr>
        <w:t xml:space="preserve"> ucznia pełnoletniego lub</w:t>
      </w:r>
      <w:r w:rsidRPr="00EC3205">
        <w:rPr>
          <w:rFonts w:ascii="Tahoma" w:hAnsi="Tahoma" w:cs="Tahoma"/>
        </w:rPr>
        <w:t xml:space="preserve"> rodzica /opiekuna)</w:t>
      </w:r>
      <w:r w:rsidRPr="004A5D6E">
        <w:rPr>
          <w:rFonts w:ascii="Tahoma" w:hAnsi="Tahoma" w:cs="Tahoma"/>
          <w:b/>
          <w:sz w:val="20"/>
          <w:szCs w:val="20"/>
        </w:rPr>
        <w:br w:type="page"/>
      </w:r>
    </w:p>
    <w:p w:rsidR="00EC3205" w:rsidRPr="00147186" w:rsidRDefault="00EC3205" w:rsidP="00EC320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EC3205" w:rsidRDefault="00EC3205" w:rsidP="00EC320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EC3205" w:rsidRPr="00147186" w:rsidRDefault="00EC3205" w:rsidP="00EC320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C3205" w:rsidRPr="00147186" w:rsidRDefault="00EC3205" w:rsidP="00EC320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Karta zgłoszenia </w:t>
      </w:r>
      <w:r w:rsidRPr="00783428">
        <w:rPr>
          <w:rFonts w:ascii="Tahoma" w:hAnsi="Tahoma" w:cs="Tahoma"/>
          <w:sz w:val="20"/>
          <w:szCs w:val="20"/>
        </w:rPr>
        <w:t>do udziału w projekcie „Kompetencje miękkie szansą na poprawę jakości uczenia się i poprawę kondycji psychicznej ucznia”</w:t>
      </w:r>
      <w:r w:rsidRPr="00147186">
        <w:rPr>
          <w:rFonts w:ascii="Tahoma" w:hAnsi="Tahoma" w:cs="Tahoma"/>
          <w:sz w:val="20"/>
          <w:szCs w:val="20"/>
        </w:rPr>
        <w:t xml:space="preserve">. 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</w:t>
      </w:r>
      <w:r>
        <w:rPr>
          <w:rFonts w:ascii="Tahoma" w:hAnsi="Tahoma" w:cs="Tahoma"/>
          <w:sz w:val="20"/>
          <w:szCs w:val="20"/>
        </w:rPr>
        <w:t>organizacji kursu</w:t>
      </w:r>
      <w:r w:rsidRPr="00147186">
        <w:rPr>
          <w:rFonts w:ascii="Tahoma" w:hAnsi="Tahoma" w:cs="Tahoma"/>
          <w:sz w:val="20"/>
          <w:szCs w:val="20"/>
        </w:rPr>
        <w:t xml:space="preserve"> oraz potwierdzenia zrealizowania </w:t>
      </w:r>
      <w:r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</w:t>
      </w:r>
      <w:r>
        <w:rPr>
          <w:rFonts w:ascii="Tahoma" w:hAnsi="Tahoma" w:cs="Tahoma"/>
          <w:sz w:val="20"/>
          <w:szCs w:val="20"/>
        </w:rPr>
        <w:t xml:space="preserve"> </w:t>
      </w:r>
      <w:r w:rsidRPr="00147186">
        <w:rPr>
          <w:rFonts w:ascii="Tahoma" w:hAnsi="Tahoma" w:cs="Tahoma"/>
          <w:sz w:val="20"/>
          <w:szCs w:val="20"/>
        </w:rPr>
        <w:t xml:space="preserve">ust. 1−2 RODO wyłącznie w celu zorganizowania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zadania „</w:t>
      </w:r>
      <w:r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>”.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>
        <w:rPr>
          <w:rFonts w:ascii="Tahoma" w:hAnsi="Tahoma" w:cs="Tahoma"/>
          <w:sz w:val="20"/>
          <w:szCs w:val="20"/>
        </w:rPr>
        <w:t>kursie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16/13, 33-100 Tarnów, a odbiorcami tych danych mogą być:</w:t>
      </w:r>
    </w:p>
    <w:p w:rsidR="00EC3205" w:rsidRPr="00147186" w:rsidRDefault="00EC3205" w:rsidP="00EC3205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EC3205" w:rsidRPr="00147186" w:rsidRDefault="00EC3205" w:rsidP="00EC3205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zadania </w:t>
      </w:r>
      <w:r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EC3205" w:rsidRPr="00147186" w:rsidRDefault="00EC3205" w:rsidP="00EC3205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Instytucje uprawnione do kontroli i audytu zadania </w:t>
      </w:r>
      <w:r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EC3205" w:rsidRPr="00147186" w:rsidRDefault="00EC3205" w:rsidP="00EC3205">
      <w:pPr>
        <w:numPr>
          <w:ilvl w:val="1"/>
          <w:numId w:val="22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14" w:history="1">
        <w:r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EC3205" w:rsidRPr="00147186" w:rsidRDefault="00EC3205" w:rsidP="00EC3205">
      <w:pPr>
        <w:numPr>
          <w:ilvl w:val="0"/>
          <w:numId w:val="22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operacji.</w:t>
      </w:r>
    </w:p>
    <w:p w:rsidR="00EC3205" w:rsidRPr="00147186" w:rsidRDefault="00EC3205" w:rsidP="00EC3205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16/13, 33-100 Tarnów w celu realizacji zadania „</w:t>
      </w:r>
      <w:r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>”?</w:t>
      </w:r>
    </w:p>
    <w:p w:rsidR="00EC3205" w:rsidRDefault="00EC3205" w:rsidP="00EC3205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EC3205" w:rsidRPr="00147186" w:rsidRDefault="00EC3205" w:rsidP="00EC3205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EC3205" w:rsidRPr="00147186" w:rsidRDefault="00EC3205" w:rsidP="00EC320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EC3205" w:rsidRDefault="00EC3205" w:rsidP="00EC320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EC3205" w:rsidRPr="00147186" w:rsidRDefault="00EC3205" w:rsidP="00EC320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EC3205" w:rsidRDefault="00EC3205" w:rsidP="00EC3205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p w:rsidR="00EC3205" w:rsidRDefault="00EC3205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:rsidR="00EC3205" w:rsidRDefault="00E220FF" w:rsidP="00EC3205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Załącznik 2</w:t>
      </w:r>
    </w:p>
    <w:p w:rsidR="00E220FF" w:rsidRPr="00147186" w:rsidRDefault="00E220FF" w:rsidP="00EC3205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E220FF" w:rsidRDefault="00E220FF" w:rsidP="00E220FF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E220FF" w:rsidRDefault="00E220FF" w:rsidP="00E220F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do udziału w projekcie „Kompetencje miękkie szansą na poprawę jakości uczenia się i poprawę kondycji psychicznej ucznia” współfinansowanego przez Województwo Małopolskie w ramach otwartego konkursu ofert na realizację zadań publicznych Województwa Małopolskiego w obszarze nauki, szkolnictwa wyższego, edukacji, oświaty i wychowania na lata 2023-2024 pn. „Małopolska! Postaw na edukację”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2638"/>
        <w:gridCol w:w="2638"/>
      </w:tblGrid>
      <w:tr w:rsidR="00E220FF" w:rsidTr="00E220F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20FF" w:rsidTr="00E220FF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Szkoła podstawowa nr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20FF" w:rsidTr="00E220F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rodzica/ opiekuna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20FF" w:rsidTr="00E220F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20FF" w:rsidTr="00E220F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220FF" w:rsidTr="00E220FF"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FF" w:rsidRDefault="00E220FF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E220FF" w:rsidRDefault="00E220FF" w:rsidP="00E220FF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Deklaruję chęć uczestnictwa w</w:t>
      </w:r>
      <w:r>
        <w:rPr>
          <w:rFonts w:cstheme="minorHAnsi"/>
          <w:b/>
          <w:sz w:val="24"/>
          <w:szCs w:val="24"/>
        </w:rPr>
        <w:t xml:space="preserve"> kursie </w:t>
      </w:r>
      <w:r>
        <w:rPr>
          <w:b/>
          <w:sz w:val="24"/>
          <w:szCs w:val="24"/>
        </w:rPr>
        <w:t xml:space="preserve"> szybkiego czytania</w:t>
      </w:r>
      <w:r>
        <w:rPr>
          <w:rFonts w:cstheme="minorHAnsi"/>
          <w:b/>
          <w:sz w:val="24"/>
          <w:szCs w:val="24"/>
        </w:rPr>
        <w:t xml:space="preserve"> i zobowiązuję się do wpłaty kwoty 200 zł (cena na rok 2023) lub 233 zł (cena na rok 2024) </w:t>
      </w:r>
      <w:r>
        <w:rPr>
          <w:rFonts w:cstheme="minorHAnsi"/>
          <w:sz w:val="24"/>
          <w:szCs w:val="24"/>
        </w:rPr>
        <w:t>/ niepotrzebne skreślić/</w:t>
      </w:r>
      <w:r>
        <w:rPr>
          <w:rFonts w:cstheme="minorHAnsi"/>
          <w:b/>
          <w:sz w:val="24"/>
          <w:szCs w:val="24"/>
        </w:rPr>
        <w:t xml:space="preserve"> na konto Fundacji :  37 1240 1910 1111 0011 1745 5343 w banku Pekao SA,</w:t>
      </w:r>
    </w:p>
    <w:p w:rsidR="00E220FF" w:rsidRDefault="00E220FF" w:rsidP="00E220FF">
      <w:pPr>
        <w:tabs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  <w:r>
        <w:rPr>
          <w:b/>
          <w:sz w:val="24"/>
          <w:szCs w:val="24"/>
        </w:rPr>
        <w:tab/>
      </w:r>
    </w:p>
    <w:p w:rsidR="00E220FF" w:rsidRDefault="00E220FF" w:rsidP="00E220FF">
      <w:pPr>
        <w:tabs>
          <w:tab w:val="right" w:pos="9072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Zapoznałem się z Regulaminem projektu.</w:t>
      </w:r>
    </w:p>
    <w:p w:rsidR="00E220FF" w:rsidRDefault="00E220FF" w:rsidP="00E220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Zostałem poinformowany, iż Kurs szybkiego czytania dla dzieci  realizowany jest w ramach projektu </w:t>
      </w:r>
      <w:r>
        <w:rPr>
          <w:rFonts w:cstheme="minorHAnsi"/>
          <w:b/>
          <w:sz w:val="24"/>
          <w:szCs w:val="24"/>
        </w:rPr>
        <w:t xml:space="preserve">„Kompetencje miękkie szansą na poprawę jakości uczenia się i poprawę kondycji psychicznej ucznia” </w:t>
      </w:r>
      <w:r>
        <w:rPr>
          <w:sz w:val="24"/>
          <w:szCs w:val="24"/>
        </w:rPr>
        <w:t xml:space="preserve"> przy wsparciu finansowym Województwa Małopolskiego.</w:t>
      </w:r>
    </w:p>
    <w:p w:rsidR="00E220FF" w:rsidRDefault="00E220FF" w:rsidP="00E220FF">
      <w:pPr>
        <w:jc w:val="both"/>
        <w:rPr>
          <w:sz w:val="24"/>
          <w:szCs w:val="24"/>
        </w:rPr>
      </w:pPr>
      <w:r>
        <w:rPr>
          <w:sz w:val="24"/>
          <w:szCs w:val="24"/>
        </w:rPr>
        <w:t>Przedstawione przeze mnie w dane są prawdziwe i odpowiadają stanowi faktycznemu na dzień podpisania niniejszej karty. Jestem świadomy odpowiedzialności, jaką ponoszę w przypadku podania nieprawdziwych danych.</w:t>
      </w:r>
    </w:p>
    <w:p w:rsidR="00E220FF" w:rsidRDefault="00E220FF" w:rsidP="00E220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Wyrażam zgodę na wykorzystanie wizerunku mojego dziecka w dokumentacji zdjęciowej projektu zadania </w:t>
      </w:r>
      <w:r>
        <w:rPr>
          <w:b/>
          <w:sz w:val="24"/>
          <w:szCs w:val="24"/>
        </w:rPr>
        <w:t>„Kompetencje miękkie szansą na poprawę jakości uczenia się i poprawę kondycji psychicznej ucznia”</w:t>
      </w:r>
      <w:r>
        <w:rPr>
          <w:sz w:val="24"/>
          <w:szCs w:val="24"/>
        </w:rPr>
        <w:t>.</w:t>
      </w:r>
    </w:p>
    <w:p w:rsidR="00E220FF" w:rsidRDefault="00E220FF" w:rsidP="00E220FF">
      <w:pPr>
        <w:jc w:val="both"/>
        <w:rPr>
          <w:sz w:val="24"/>
          <w:szCs w:val="24"/>
        </w:rPr>
      </w:pPr>
    </w:p>
    <w:p w:rsidR="00E220FF" w:rsidRDefault="00E220FF" w:rsidP="00E220FF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...........................................................................................</w:t>
      </w:r>
    </w:p>
    <w:p w:rsidR="00E220FF" w:rsidRDefault="00E220FF" w:rsidP="00E220FF">
      <w:pPr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(miejscowość, data, czytelny podpis rodzica /opiekuna)</w:t>
      </w:r>
      <w:r>
        <w:rPr>
          <w:rFonts w:ascii="Tahoma" w:hAnsi="Tahoma" w:cs="Tahoma"/>
          <w:b/>
          <w:sz w:val="20"/>
          <w:szCs w:val="20"/>
        </w:rPr>
        <w:br w:type="page"/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NA PRZETWARZANIE DANYCH OSOBOWYCH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E220FF" w:rsidRDefault="00E220FF" w:rsidP="00E220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Dotyczy: danych osobowych zawartych formularzu pn. Karta zgłoszenia do udziału w projekcie „Kompetencje miękkie szansą na poprawę jakości uczenia się i poprawę kondycji psychicznej ucznia”. 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organizacji kursu oraz potwierdzenia zrealizowania zadania,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Pani/Pana dane osobowe, o których mowa w ust. 1 będą przetwarzane zgodnie z art. 13 ust. 1−2 RODO wyłącznie w celu zorganizowania kursu a także w celu potwierdzenia zrealizowania zadania „Kompetencje miękkie szansą na poprawę jakości uczenia się i poprawę kondycji psychicznej ucznia”.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Podanie przez Panią/Pana danych osobowych, o których mowa w ust. 1 jest dobrowolne i wynika z wymogów umownych, jednak niezbędne dla uczestnictwa w kursie.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Tarnowskiej Agencja Rozwoju Regionalnego, ul. Rynek 16/13, 33-100 Tarnów, a odbiorcami tych danych mogą być:</w:t>
      </w:r>
    </w:p>
    <w:p w:rsidR="00E220FF" w:rsidRDefault="00E220FF" w:rsidP="00E220FF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podmioty wykonujące prace związane z organizacją kursu,</w:t>
      </w:r>
    </w:p>
    <w:p w:rsidR="00E220FF" w:rsidRDefault="00E220FF" w:rsidP="00E220FF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zadania „Kompetencje miękkie szansą na poprawę jakości uczenia się i poprawę kondycji psychicznej ucznia, </w:t>
      </w:r>
    </w:p>
    <w:p w:rsidR="00E220FF" w:rsidRDefault="00E220FF" w:rsidP="00E220FF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Instytucje uprawnione do kontroli i audytu zadania „Kompetencje miękkie szansą na poprawę jakości uczenia się i poprawę kondycji psychicznej ucznia”,</w:t>
      </w:r>
    </w:p>
    <w:p w:rsidR="00E220FF" w:rsidRDefault="00E220FF" w:rsidP="00E220FF">
      <w:pPr>
        <w:numPr>
          <w:ilvl w:val="1"/>
          <w:numId w:val="24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15" w:history="1">
        <w:r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E220FF" w:rsidRDefault="00E220FF" w:rsidP="00E220FF">
      <w:pPr>
        <w:numPr>
          <w:ilvl w:val="0"/>
          <w:numId w:val="24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Pani/Pana dane osobowe, o których mowa w ust. 1 będą przechowywane nie dłużej niż jest to niezbędne do prawidłowej realizacji kursu oraz do potwierdzenia zrealizowania operacji.</w:t>
      </w:r>
    </w:p>
    <w:p w:rsidR="00E220FF" w:rsidRDefault="00E220FF" w:rsidP="00E220FF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Tarnowskiej Agencja Rozwoju Regionalnego, ul. Rynek 16/13, 33-100 Tarnów w celu realizacji zadania „Kompetencje miękkie szansą na poprawę jakości uczenia się i poprawę kondycji psychicznej ucznia”?</w:t>
      </w:r>
    </w:p>
    <w:p w:rsidR="00E220FF" w:rsidRDefault="00E220FF" w:rsidP="00E220FF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E220FF" w:rsidRDefault="00E220FF" w:rsidP="00E220FF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Symbol" w:char="F07F"/>
      </w:r>
      <w:r>
        <w:rPr>
          <w:rFonts w:ascii="Tahoma" w:hAnsi="Tahoma" w:cs="Tahoma"/>
          <w:sz w:val="20"/>
          <w:szCs w:val="20"/>
        </w:rPr>
        <w:t>TAK</w:t>
      </w:r>
      <w:r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>
        <w:rPr>
          <w:rFonts w:ascii="Tahoma" w:hAnsi="Tahoma" w:cs="Tahoma"/>
          <w:sz w:val="20"/>
          <w:szCs w:val="20"/>
        </w:rPr>
        <w:sym w:font="Symbol" w:char="F07F"/>
      </w:r>
      <w:r>
        <w:rPr>
          <w:rFonts w:ascii="Tahoma" w:hAnsi="Tahoma" w:cs="Tahoma"/>
          <w:sz w:val="20"/>
          <w:szCs w:val="20"/>
        </w:rPr>
        <w:t xml:space="preserve"> NIE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E220FF" w:rsidRDefault="00E220FF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p w:rsidR="005933E0" w:rsidRDefault="005933E0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933E0" w:rsidRDefault="005933E0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5933E0" w:rsidRDefault="005933E0" w:rsidP="005933E0">
      <w:pPr>
        <w:spacing w:line="360" w:lineRule="auto"/>
        <w:rPr>
          <w:rFonts w:cstheme="minorHAnsi"/>
          <w:sz w:val="24"/>
          <w:szCs w:val="24"/>
        </w:rPr>
      </w:pPr>
      <w:r w:rsidRPr="005933E0">
        <w:rPr>
          <w:rFonts w:cstheme="minorHAnsi"/>
          <w:sz w:val="24"/>
          <w:szCs w:val="24"/>
        </w:rPr>
        <w:lastRenderedPageBreak/>
        <w:t>Załącznik 3</w:t>
      </w:r>
    </w:p>
    <w:p w:rsidR="005933E0" w:rsidRPr="005933E0" w:rsidRDefault="005933E0" w:rsidP="005933E0">
      <w:pPr>
        <w:spacing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KARTA ZGŁOSZENIA</w:t>
      </w:r>
    </w:p>
    <w:p w:rsidR="005933E0" w:rsidRPr="005933E0" w:rsidRDefault="005933E0" w:rsidP="005933E0">
      <w:pPr>
        <w:jc w:val="center"/>
        <w:rPr>
          <w:rFonts w:cstheme="minorHAnsi"/>
          <w:b/>
        </w:rPr>
      </w:pPr>
      <w:r w:rsidRPr="005933E0">
        <w:rPr>
          <w:rFonts w:cstheme="minorHAnsi"/>
          <w:b/>
        </w:rPr>
        <w:t xml:space="preserve"> do udziału w projekcie „Kompetencje miękkie szansą na poprawę jakości uczenia się i poprawę kondycji psychicznej ucznia” współfinansowanego przez Województwo Małopolskie w ramach otwartego konkursu ofert na realizację zadań publicznych Województwa Małopolskiego w obszarze nauki, szkolnictwa wyższego, edukacji, oświaty i wychowania na lata 2023-2024 pn. „Małopolska! Postaw na edukację”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68"/>
        <w:gridCol w:w="1968"/>
        <w:gridCol w:w="2638"/>
        <w:gridCol w:w="2638"/>
      </w:tblGrid>
      <w:tr w:rsidR="005933E0" w:rsidTr="00D45183">
        <w:tc>
          <w:tcPr>
            <w:tcW w:w="3936" w:type="dxa"/>
            <w:gridSpan w:val="2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ucznia</w:t>
            </w:r>
          </w:p>
        </w:tc>
        <w:tc>
          <w:tcPr>
            <w:tcW w:w="5276" w:type="dxa"/>
            <w:gridSpan w:val="2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3E0" w:rsidTr="00D45183">
        <w:tc>
          <w:tcPr>
            <w:tcW w:w="1968" w:type="dxa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Klasa</w:t>
            </w:r>
          </w:p>
        </w:tc>
        <w:tc>
          <w:tcPr>
            <w:tcW w:w="1968" w:type="dxa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638" w:type="dxa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Szkoła podstawowa nr</w:t>
            </w:r>
          </w:p>
        </w:tc>
        <w:tc>
          <w:tcPr>
            <w:tcW w:w="2638" w:type="dxa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3E0" w:rsidTr="00D45183">
        <w:tc>
          <w:tcPr>
            <w:tcW w:w="3936" w:type="dxa"/>
            <w:gridSpan w:val="2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Imię i nazwisko rodzica/ opiekuna</w:t>
            </w:r>
          </w:p>
        </w:tc>
        <w:tc>
          <w:tcPr>
            <w:tcW w:w="5276" w:type="dxa"/>
            <w:gridSpan w:val="2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3E0" w:rsidTr="00D45183">
        <w:tc>
          <w:tcPr>
            <w:tcW w:w="3936" w:type="dxa"/>
            <w:gridSpan w:val="2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Aktualny adres zamieszkania</w:t>
            </w:r>
          </w:p>
        </w:tc>
        <w:tc>
          <w:tcPr>
            <w:tcW w:w="5276" w:type="dxa"/>
            <w:gridSpan w:val="2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3E0" w:rsidTr="00D45183">
        <w:tc>
          <w:tcPr>
            <w:tcW w:w="3936" w:type="dxa"/>
            <w:gridSpan w:val="2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Telefon kontaktowy</w:t>
            </w:r>
          </w:p>
        </w:tc>
        <w:tc>
          <w:tcPr>
            <w:tcW w:w="5276" w:type="dxa"/>
            <w:gridSpan w:val="2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933E0" w:rsidTr="00D45183">
        <w:tc>
          <w:tcPr>
            <w:tcW w:w="3936" w:type="dxa"/>
            <w:gridSpan w:val="2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276" w:type="dxa"/>
            <w:gridSpan w:val="2"/>
          </w:tcPr>
          <w:p w:rsidR="005933E0" w:rsidRDefault="005933E0" w:rsidP="00D45183">
            <w:pPr>
              <w:spacing w:line="360" w:lineRule="auto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933E0" w:rsidRPr="00002A97" w:rsidRDefault="005933E0" w:rsidP="005933E0">
      <w:pPr>
        <w:rPr>
          <w:rFonts w:cstheme="minorHAnsi"/>
          <w:b/>
          <w:sz w:val="24"/>
          <w:szCs w:val="24"/>
        </w:rPr>
      </w:pPr>
      <w:r w:rsidRPr="00002A97">
        <w:rPr>
          <w:rFonts w:cstheme="minorHAnsi"/>
          <w:sz w:val="24"/>
          <w:szCs w:val="24"/>
        </w:rPr>
        <w:t>Deklaruję chęć uczestnictwa w</w:t>
      </w:r>
      <w:r w:rsidRPr="00002A97">
        <w:rPr>
          <w:rFonts w:cstheme="minorHAnsi"/>
          <w:b/>
          <w:sz w:val="24"/>
          <w:szCs w:val="24"/>
        </w:rPr>
        <w:t xml:space="preserve"> kursie </w:t>
      </w:r>
      <w:r w:rsidRPr="00002A9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szachowym</w:t>
      </w:r>
      <w:r w:rsidRPr="00002A97">
        <w:rPr>
          <w:rFonts w:cstheme="minorHAnsi"/>
          <w:b/>
          <w:sz w:val="24"/>
          <w:szCs w:val="24"/>
        </w:rPr>
        <w:t xml:space="preserve"> i zo</w:t>
      </w:r>
      <w:r>
        <w:rPr>
          <w:rFonts w:cstheme="minorHAnsi"/>
          <w:b/>
          <w:sz w:val="24"/>
          <w:szCs w:val="24"/>
        </w:rPr>
        <w:t>bowiązuję się do wniesienia opłaty stanowiącej wkład własny uczestnika. Wysokość opłaty zostanie przekazana po zakończeniu rekrutacji jednak nie przekroczy ona  kwoty 120</w:t>
      </w:r>
      <w:r w:rsidRPr="00002A97">
        <w:rPr>
          <w:rFonts w:cstheme="minorHAnsi"/>
          <w:b/>
          <w:sz w:val="24"/>
          <w:szCs w:val="24"/>
        </w:rPr>
        <w:t xml:space="preserve"> zł </w:t>
      </w:r>
      <w:r>
        <w:rPr>
          <w:rFonts w:cstheme="minorHAnsi"/>
          <w:b/>
          <w:sz w:val="24"/>
          <w:szCs w:val="24"/>
        </w:rPr>
        <w:t xml:space="preserve">za cały kurs. Ostateczna wysokość wkładu własnego uczestnika zostanie podana w dniu zakończenia rekrutacji czyli 10.12.2023. Opłaty prosimy uiszczać </w:t>
      </w:r>
      <w:r w:rsidRPr="00002A97">
        <w:rPr>
          <w:rFonts w:cstheme="minorHAnsi"/>
          <w:b/>
          <w:sz w:val="24"/>
          <w:szCs w:val="24"/>
        </w:rPr>
        <w:t xml:space="preserve">na konto Fundacji :  37 1240 1910 1111 </w:t>
      </w:r>
      <w:r>
        <w:rPr>
          <w:rFonts w:cstheme="minorHAnsi"/>
          <w:b/>
          <w:sz w:val="24"/>
          <w:szCs w:val="24"/>
        </w:rPr>
        <w:t>0011 1745 5343 w banku Pekao SA lub bezpośrednio u koordynatora projektu.</w:t>
      </w:r>
    </w:p>
    <w:p w:rsidR="005933E0" w:rsidRDefault="005933E0" w:rsidP="005933E0">
      <w:pPr>
        <w:tabs>
          <w:tab w:val="right" w:pos="9072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że:</w:t>
      </w:r>
      <w:r>
        <w:rPr>
          <w:b/>
          <w:sz w:val="24"/>
          <w:szCs w:val="24"/>
        </w:rPr>
        <w:tab/>
      </w:r>
    </w:p>
    <w:p w:rsidR="005933E0" w:rsidRPr="005933E0" w:rsidRDefault="005933E0" w:rsidP="005933E0">
      <w:pPr>
        <w:tabs>
          <w:tab w:val="right" w:pos="9072"/>
        </w:tabs>
        <w:jc w:val="both"/>
        <w:rPr>
          <w:b/>
        </w:rPr>
      </w:pPr>
      <w:r w:rsidRPr="005933E0">
        <w:t>Zapoznałem się z Regulaminem projektu.</w:t>
      </w:r>
    </w:p>
    <w:p w:rsidR="005933E0" w:rsidRPr="005933E0" w:rsidRDefault="005933E0" w:rsidP="005933E0">
      <w:pPr>
        <w:jc w:val="both"/>
      </w:pPr>
      <w:r w:rsidRPr="005933E0">
        <w:t xml:space="preserve">Zostałem poinformowany, iż Kurs szybkiego czytania dla dzieci  realizowany jest w ramach projektu </w:t>
      </w:r>
      <w:r w:rsidRPr="005933E0">
        <w:rPr>
          <w:rFonts w:cstheme="minorHAnsi"/>
          <w:b/>
        </w:rPr>
        <w:t xml:space="preserve">„Kompetencje miękkie szansą na poprawę jakości uczenia się i poprawę kondycji psychicznej ucznia” </w:t>
      </w:r>
      <w:r w:rsidRPr="005933E0">
        <w:t xml:space="preserve"> przy wsparciu finansowym Województwa Małopolskiego.</w:t>
      </w:r>
    </w:p>
    <w:p w:rsidR="005933E0" w:rsidRPr="005933E0" w:rsidRDefault="005933E0" w:rsidP="005933E0">
      <w:pPr>
        <w:jc w:val="both"/>
      </w:pPr>
      <w:r w:rsidRPr="005933E0">
        <w:t>Przedstawione przeze mnie w dane są prawdziwe i odpowiadają stanowi faktycznemu na dzień podpisania niniejszej karty. Jestem świadomy odpowiedzialności, jaką ponoszę w przypadku podania nieprawdziwych danych.</w:t>
      </w:r>
    </w:p>
    <w:p w:rsidR="005933E0" w:rsidRPr="005933E0" w:rsidRDefault="005933E0" w:rsidP="005933E0">
      <w:pPr>
        <w:jc w:val="both"/>
      </w:pPr>
      <w:r w:rsidRPr="005933E0">
        <w:t xml:space="preserve">Wyrażam zgodę na wykorzystanie wizerunku mojego dziecka w dokumentacji zdjęciowej projektu zadania </w:t>
      </w:r>
      <w:r w:rsidRPr="005933E0">
        <w:rPr>
          <w:b/>
        </w:rPr>
        <w:t>„Kompetencje miękkie szansą na poprawę jakości uczenia się i poprawę kondycji psychicznej ucznia”</w:t>
      </w:r>
      <w:r w:rsidRPr="005933E0">
        <w:t>.</w:t>
      </w:r>
    </w:p>
    <w:p w:rsidR="005933E0" w:rsidRPr="00DB0C31" w:rsidRDefault="005933E0" w:rsidP="005933E0">
      <w:pPr>
        <w:jc w:val="center"/>
        <w:rPr>
          <w:rFonts w:ascii="Tahoma" w:hAnsi="Tahoma" w:cs="Tahoma"/>
          <w:sz w:val="24"/>
          <w:szCs w:val="24"/>
        </w:rPr>
      </w:pPr>
      <w:r w:rsidRPr="00DB0C31">
        <w:rPr>
          <w:rFonts w:ascii="Tahoma" w:hAnsi="Tahoma" w:cs="Tahoma"/>
          <w:sz w:val="24"/>
          <w:szCs w:val="24"/>
        </w:rPr>
        <w:lastRenderedPageBreak/>
        <w:t>...........................................................................................</w:t>
      </w:r>
    </w:p>
    <w:p w:rsidR="005933E0" w:rsidRPr="004A5D6E" w:rsidRDefault="005933E0" w:rsidP="005933E0">
      <w:pPr>
        <w:jc w:val="center"/>
        <w:rPr>
          <w:rFonts w:ascii="Tahoma" w:hAnsi="Tahoma" w:cs="Tahoma"/>
          <w:sz w:val="20"/>
          <w:szCs w:val="20"/>
        </w:rPr>
      </w:pPr>
      <w:r w:rsidRPr="004A5D6E">
        <w:rPr>
          <w:rFonts w:ascii="Tahoma" w:hAnsi="Tahoma" w:cs="Tahoma"/>
          <w:sz w:val="20"/>
          <w:szCs w:val="20"/>
        </w:rPr>
        <w:t xml:space="preserve">            (miejscowość, data, czytelny podpis rodzica /opiekuna)</w:t>
      </w:r>
      <w:r w:rsidRPr="004A5D6E">
        <w:rPr>
          <w:rFonts w:ascii="Tahoma" w:hAnsi="Tahoma" w:cs="Tahoma"/>
          <w:b/>
          <w:sz w:val="20"/>
          <w:szCs w:val="20"/>
        </w:rPr>
        <w:br w:type="page"/>
      </w:r>
    </w:p>
    <w:p w:rsidR="005933E0" w:rsidRPr="00147186" w:rsidRDefault="005933E0" w:rsidP="005933E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lastRenderedPageBreak/>
        <w:t>OŚWIADCZENIE O WYRAŻENIU ZGODY</w:t>
      </w:r>
    </w:p>
    <w:p w:rsidR="005933E0" w:rsidRDefault="005933E0" w:rsidP="005933E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147186">
        <w:rPr>
          <w:rFonts w:ascii="Tahoma" w:hAnsi="Tahoma" w:cs="Tahoma"/>
          <w:b/>
          <w:sz w:val="20"/>
          <w:szCs w:val="20"/>
        </w:rPr>
        <w:t>NA PRZETWARZANIE DANYCH OSOBOWYCH</w:t>
      </w:r>
    </w:p>
    <w:p w:rsidR="005933E0" w:rsidRPr="00147186" w:rsidRDefault="005933E0" w:rsidP="005933E0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</w:p>
    <w:p w:rsidR="005933E0" w:rsidRPr="00147186" w:rsidRDefault="005933E0" w:rsidP="005933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Dotyczy: danych osobowych zawartych formularzu pn. Karta zgłoszenia </w:t>
      </w:r>
      <w:r w:rsidRPr="00783428">
        <w:rPr>
          <w:rFonts w:ascii="Tahoma" w:hAnsi="Tahoma" w:cs="Tahoma"/>
          <w:sz w:val="20"/>
          <w:szCs w:val="20"/>
        </w:rPr>
        <w:t>do udziału w projekcie „Kompetencje miękkie szansą na poprawę jakości uczenia się i poprawę kondycji psychicznej ucznia”</w:t>
      </w:r>
      <w:r w:rsidRPr="00147186">
        <w:rPr>
          <w:rFonts w:ascii="Tahoma" w:hAnsi="Tahoma" w:cs="Tahoma"/>
          <w:sz w:val="20"/>
          <w:szCs w:val="20"/>
        </w:rPr>
        <w:t xml:space="preserve">. </w:t>
      </w:r>
    </w:p>
    <w:p w:rsidR="005933E0" w:rsidRPr="00147186" w:rsidRDefault="005933E0" w:rsidP="005933E0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Wypełnienie treści formularza danymi osobowymi i ich dalsze przetwarzanie niezbędne do </w:t>
      </w:r>
      <w:r>
        <w:rPr>
          <w:rFonts w:ascii="Tahoma" w:hAnsi="Tahoma" w:cs="Tahoma"/>
          <w:sz w:val="20"/>
          <w:szCs w:val="20"/>
        </w:rPr>
        <w:t>organizacji kursu</w:t>
      </w:r>
      <w:r w:rsidRPr="00147186">
        <w:rPr>
          <w:rFonts w:ascii="Tahoma" w:hAnsi="Tahoma" w:cs="Tahoma"/>
          <w:sz w:val="20"/>
          <w:szCs w:val="20"/>
        </w:rPr>
        <w:t xml:space="preserve"> oraz potwierdzenia zrealizowania </w:t>
      </w:r>
      <w:r>
        <w:rPr>
          <w:rFonts w:ascii="Tahoma" w:hAnsi="Tahoma" w:cs="Tahoma"/>
          <w:sz w:val="20"/>
          <w:szCs w:val="20"/>
        </w:rPr>
        <w:t>zadania</w:t>
      </w:r>
      <w:r w:rsidRPr="00147186">
        <w:rPr>
          <w:rFonts w:ascii="Tahoma" w:hAnsi="Tahoma" w:cs="Tahoma"/>
          <w:sz w:val="20"/>
          <w:szCs w:val="20"/>
        </w:rPr>
        <w:t xml:space="preserve">, wymaga wyrażenia przez Panią/Pana zgody na przetwarzanie danych osobowych (art.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 ochronie danych) (Dz. Urz. UE L 119, s. 1), dalej „RODO”. </w:t>
      </w:r>
    </w:p>
    <w:p w:rsidR="005933E0" w:rsidRPr="00147186" w:rsidRDefault="005933E0" w:rsidP="005933E0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Pani/Pana dane osobowe, o których mowa w ust. 1 będą przetwarzane zgodnie z art. 13</w:t>
      </w:r>
      <w:r>
        <w:rPr>
          <w:rFonts w:ascii="Tahoma" w:hAnsi="Tahoma" w:cs="Tahoma"/>
          <w:sz w:val="20"/>
          <w:szCs w:val="20"/>
        </w:rPr>
        <w:t xml:space="preserve"> </w:t>
      </w:r>
      <w:r w:rsidRPr="00147186">
        <w:rPr>
          <w:rFonts w:ascii="Tahoma" w:hAnsi="Tahoma" w:cs="Tahoma"/>
          <w:sz w:val="20"/>
          <w:szCs w:val="20"/>
        </w:rPr>
        <w:t xml:space="preserve">ust. 1−2 RODO wyłącznie w celu zorganizowania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a także w celu potwierdzenia zrealizowania zadania „</w:t>
      </w:r>
      <w:r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>”.</w:t>
      </w:r>
    </w:p>
    <w:p w:rsidR="005933E0" w:rsidRPr="00147186" w:rsidRDefault="005933E0" w:rsidP="005933E0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Podanie przez Panią/Pana danych osobowych, o których mowa w ust. 1 jest dobrowolne i wynika z wymogów umownych, jednak niezbędne dla uczestnictwa w </w:t>
      </w:r>
      <w:r>
        <w:rPr>
          <w:rFonts w:ascii="Tahoma" w:hAnsi="Tahoma" w:cs="Tahoma"/>
          <w:sz w:val="20"/>
          <w:szCs w:val="20"/>
        </w:rPr>
        <w:t>kursie</w:t>
      </w:r>
      <w:r w:rsidRPr="00147186">
        <w:rPr>
          <w:rFonts w:ascii="Tahoma" w:hAnsi="Tahoma" w:cs="Tahoma"/>
          <w:sz w:val="20"/>
          <w:szCs w:val="20"/>
        </w:rPr>
        <w:t>.</w:t>
      </w:r>
    </w:p>
    <w:p w:rsidR="005933E0" w:rsidRPr="00147186" w:rsidRDefault="005933E0" w:rsidP="005933E0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Administratorem Pani/Pana danych osobowych, o których mowa w ust. 1, zwany dalej „Administratorem”,  jest Fundacja Tarnowski</w:t>
      </w:r>
      <w:r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16/13, 33-100 Tarnów, a odbiorcami tych danych mogą być:</w:t>
      </w:r>
    </w:p>
    <w:p w:rsidR="005933E0" w:rsidRPr="00147186" w:rsidRDefault="005933E0" w:rsidP="005933E0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podmioty wykonujące prace związane z organizacją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5933E0" w:rsidRPr="00147186" w:rsidRDefault="005933E0" w:rsidP="005933E0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Województwo Małopolskie w zakresie niezbędnym do potwierdzenia zrealizowania zadania </w:t>
      </w:r>
      <w:r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 xml:space="preserve">, </w:t>
      </w:r>
    </w:p>
    <w:p w:rsidR="005933E0" w:rsidRPr="00147186" w:rsidRDefault="005933E0" w:rsidP="005933E0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Instytucje uprawnione do kontroli i audytu zadania </w:t>
      </w:r>
      <w:r w:rsidRPr="00783428">
        <w:rPr>
          <w:rFonts w:ascii="Tahoma" w:hAnsi="Tahoma" w:cs="Tahoma"/>
          <w:sz w:val="20"/>
          <w:szCs w:val="20"/>
        </w:rPr>
        <w:t>„Kompetencje miękkie szansą na poprawę jakości uczenia się i poprawę kondycji psychicznej ucznia</w:t>
      </w:r>
      <w:r>
        <w:rPr>
          <w:rFonts w:ascii="Tahoma" w:hAnsi="Tahoma" w:cs="Tahoma"/>
          <w:sz w:val="20"/>
          <w:szCs w:val="20"/>
        </w:rPr>
        <w:t>”</w:t>
      </w:r>
      <w:r w:rsidRPr="00147186">
        <w:rPr>
          <w:rFonts w:ascii="Tahoma" w:hAnsi="Tahoma" w:cs="Tahoma"/>
          <w:sz w:val="20"/>
          <w:szCs w:val="20"/>
        </w:rPr>
        <w:t>,</w:t>
      </w:r>
    </w:p>
    <w:p w:rsidR="005933E0" w:rsidRPr="00147186" w:rsidRDefault="005933E0" w:rsidP="005933E0">
      <w:pPr>
        <w:numPr>
          <w:ilvl w:val="1"/>
          <w:numId w:val="26"/>
        </w:numPr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inne podmioty upoważnione do tego przepisami prawa.</w:t>
      </w:r>
    </w:p>
    <w:p w:rsidR="005933E0" w:rsidRPr="00147186" w:rsidRDefault="005933E0" w:rsidP="005933E0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Z administratorem danych osobowych można skontaktować pisząc na adres poczty elektronicznej: </w:t>
      </w:r>
      <w:hyperlink r:id="rId16" w:history="1">
        <w:r w:rsidRPr="00147186">
          <w:rPr>
            <w:rStyle w:val="Hipercze"/>
            <w:rFonts w:ascii="Tahoma" w:hAnsi="Tahoma" w:cs="Tahoma"/>
            <w:sz w:val="20"/>
            <w:szCs w:val="20"/>
          </w:rPr>
          <w:t>fundacja@tarr.tarnow.pl</w:t>
        </w:r>
      </w:hyperlink>
    </w:p>
    <w:p w:rsidR="005933E0" w:rsidRPr="00147186" w:rsidRDefault="005933E0" w:rsidP="005933E0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Administrator zastrzega sobie prawo powierzenia przetwarzania Pani/Pana danych osobowych, o których mowa w ust. 1 podmiotom wymienionym w punkcie 4.</w:t>
      </w:r>
    </w:p>
    <w:p w:rsidR="005933E0" w:rsidRPr="00147186" w:rsidRDefault="005933E0" w:rsidP="005933E0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W oparciu o Pani/Pana dane osobowe, o których mowa w ust. 1 Administrator nie będzie podejmował zautomatyzowanych decyzji, w tym będących wynikiem profilowania. </w:t>
      </w:r>
    </w:p>
    <w:p w:rsidR="005933E0" w:rsidRPr="00147186" w:rsidRDefault="005933E0" w:rsidP="005933E0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Administrator nie zamierza przekazywać Pani/Pana danych do państwa trzeciego ani do organizacji międzynarodowych. </w:t>
      </w:r>
    </w:p>
    <w:p w:rsidR="005933E0" w:rsidRPr="00147186" w:rsidRDefault="005933E0" w:rsidP="005933E0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Ma Pani/Pan prawo  żądania dostępu do tych danych, ich sprostowania, usunięcia lub ograniczenia przetwarzania lub wniesienia sprzeciwu wobec ich przetwarzania,  przenoszenia tych danych,  cofnięcia udzielonej zgody na przetwarzanie tych danych w dowolnym momencie bez wpływu na zgodność z prawem przetwarzania, którego dokonano na podstawie zgody przed jej cofnięciem, wniesienia skargi do organu nadzorczego.</w:t>
      </w:r>
    </w:p>
    <w:p w:rsidR="005933E0" w:rsidRPr="00147186" w:rsidRDefault="005933E0" w:rsidP="005933E0">
      <w:pPr>
        <w:numPr>
          <w:ilvl w:val="0"/>
          <w:numId w:val="26"/>
        </w:numPr>
        <w:suppressAutoHyphens/>
        <w:spacing w:after="0" w:line="240" w:lineRule="auto"/>
        <w:ind w:left="567" w:hanging="283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Pani/Pana dane osobowe, o których mowa w ust. 1 będą przechowywane nie dłużej niż jest to niezbędne do prawidłowej realizacji </w:t>
      </w:r>
      <w:r>
        <w:rPr>
          <w:rFonts w:ascii="Tahoma" w:hAnsi="Tahoma" w:cs="Tahoma"/>
          <w:sz w:val="20"/>
          <w:szCs w:val="20"/>
        </w:rPr>
        <w:t>kursu</w:t>
      </w:r>
      <w:r w:rsidRPr="00147186">
        <w:rPr>
          <w:rFonts w:ascii="Tahoma" w:hAnsi="Tahoma" w:cs="Tahoma"/>
          <w:sz w:val="20"/>
          <w:szCs w:val="20"/>
        </w:rPr>
        <w:t xml:space="preserve"> oraz do potwierdzenia zrealizowania operacji.</w:t>
      </w:r>
    </w:p>
    <w:p w:rsidR="005933E0" w:rsidRPr="00147186" w:rsidRDefault="005933E0" w:rsidP="005933E0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Czy wyraża Pani/Pan zgodę na przetwarzanie Pani/Pana oraz zgłoszonych podopiecznych danych osobowych zamieszczonych w formularzu przez Fundację Tarnowski</w:t>
      </w:r>
      <w:r>
        <w:rPr>
          <w:rFonts w:ascii="Tahoma" w:hAnsi="Tahoma" w:cs="Tahoma"/>
          <w:sz w:val="20"/>
          <w:szCs w:val="20"/>
        </w:rPr>
        <w:t>ej Agencja Rozwoju Regionalnego</w:t>
      </w:r>
      <w:r w:rsidRPr="00147186">
        <w:rPr>
          <w:rFonts w:ascii="Tahoma" w:hAnsi="Tahoma" w:cs="Tahoma"/>
          <w:sz w:val="20"/>
          <w:szCs w:val="20"/>
        </w:rPr>
        <w:t>, ul. Rynek 16/13, 33-100 Tarnów w celu realizacji zadania „</w:t>
      </w:r>
      <w:r w:rsidRPr="00002A97">
        <w:rPr>
          <w:rFonts w:ascii="Tahoma" w:hAnsi="Tahoma" w:cs="Tahoma"/>
          <w:sz w:val="20"/>
          <w:szCs w:val="20"/>
        </w:rPr>
        <w:t>Kompetencje miękkie szansą na poprawę jakości uczenia się i poprawę kondycji psychicznej ucznia</w:t>
      </w:r>
      <w:r w:rsidRPr="00147186">
        <w:rPr>
          <w:rFonts w:ascii="Tahoma" w:hAnsi="Tahoma" w:cs="Tahoma"/>
          <w:sz w:val="20"/>
          <w:szCs w:val="20"/>
        </w:rPr>
        <w:t>”?</w:t>
      </w:r>
    </w:p>
    <w:p w:rsidR="005933E0" w:rsidRDefault="005933E0" w:rsidP="005933E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</w:p>
    <w:p w:rsidR="005933E0" w:rsidRPr="00147186" w:rsidRDefault="005933E0" w:rsidP="005933E0">
      <w:pPr>
        <w:spacing w:after="0" w:line="240" w:lineRule="auto"/>
        <w:ind w:left="708" w:firstLine="708"/>
        <w:jc w:val="both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>TAK</w:t>
      </w:r>
      <w:r w:rsidRPr="00147186">
        <w:rPr>
          <w:rFonts w:ascii="Tahoma" w:hAnsi="Tahoma" w:cs="Tahoma"/>
          <w:sz w:val="20"/>
          <w:szCs w:val="20"/>
        </w:rPr>
        <w:tab/>
        <w:t xml:space="preserve">                                                                        </w:t>
      </w:r>
      <w:r w:rsidRPr="00147186">
        <w:rPr>
          <w:rFonts w:ascii="Tahoma" w:hAnsi="Tahoma" w:cs="Tahoma"/>
          <w:sz w:val="20"/>
          <w:szCs w:val="20"/>
        </w:rPr>
        <w:sym w:font="Symbol" w:char="F07F"/>
      </w:r>
      <w:r w:rsidRPr="00147186">
        <w:rPr>
          <w:rFonts w:ascii="Tahoma" w:hAnsi="Tahoma" w:cs="Tahoma"/>
          <w:sz w:val="20"/>
          <w:szCs w:val="20"/>
        </w:rPr>
        <w:t xml:space="preserve"> NIE</w:t>
      </w:r>
    </w:p>
    <w:p w:rsidR="005933E0" w:rsidRPr="00147186" w:rsidRDefault="005933E0" w:rsidP="005933E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</w:t>
      </w:r>
    </w:p>
    <w:p w:rsidR="005933E0" w:rsidRDefault="005933E0" w:rsidP="005933E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</w:t>
      </w:r>
    </w:p>
    <w:p w:rsidR="005933E0" w:rsidRPr="00147186" w:rsidRDefault="005933E0" w:rsidP="005933E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>...........................................................................................</w:t>
      </w:r>
    </w:p>
    <w:p w:rsidR="005933E0" w:rsidRPr="00147186" w:rsidRDefault="005933E0" w:rsidP="005933E0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47186">
        <w:rPr>
          <w:rFonts w:ascii="Tahoma" w:hAnsi="Tahoma" w:cs="Tahoma"/>
          <w:sz w:val="20"/>
          <w:szCs w:val="20"/>
        </w:rPr>
        <w:t xml:space="preserve">            (miejscowość, data, czytelny podpis osoby składającej oświadczenie)</w:t>
      </w:r>
    </w:p>
    <w:p w:rsidR="005933E0" w:rsidRDefault="005933E0" w:rsidP="00E220FF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D829F1" w:rsidRDefault="00D829F1" w:rsidP="006C4855">
      <w:pPr>
        <w:spacing w:after="0" w:line="240" w:lineRule="auto"/>
        <w:ind w:left="360"/>
        <w:jc w:val="both"/>
      </w:pPr>
    </w:p>
    <w:sectPr w:rsidR="00D829F1" w:rsidSect="00906E7B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B8" w:rsidRDefault="00F478B8" w:rsidP="00F478B8">
      <w:pPr>
        <w:spacing w:after="0" w:line="240" w:lineRule="auto"/>
      </w:pPr>
      <w:r>
        <w:separator/>
      </w:r>
    </w:p>
  </w:endnote>
  <w:end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290596"/>
      <w:docPartObj>
        <w:docPartGallery w:val="Page Numbers (Bottom of Page)"/>
        <w:docPartUnique/>
      </w:docPartObj>
    </w:sdtPr>
    <w:sdtEndPr/>
    <w:sdtContent>
      <w:p w:rsidR="0046212C" w:rsidRDefault="00655052" w:rsidP="00655052">
        <w:pPr>
          <w:pStyle w:val="Stopka"/>
        </w:pPr>
        <w:r w:rsidRPr="00655052">
          <w:rPr>
            <w:rFonts w:cstheme="minorHAnsi"/>
            <w:sz w:val="16"/>
            <w:szCs w:val="16"/>
          </w:rPr>
          <w:t>*</w:t>
        </w:r>
        <w:r>
          <w:t xml:space="preserve"> </w:t>
        </w:r>
        <w:r w:rsidRPr="00655052">
          <w:rPr>
            <w:sz w:val="16"/>
            <w:szCs w:val="16"/>
          </w:rPr>
          <w:t>w razie wolnych miejsc w grupie organizator zastrzega sobie możliwość przyjęcia uczniów klas starszych</w:t>
        </w:r>
      </w:p>
    </w:sdtContent>
  </w:sdt>
  <w:p w:rsidR="0046212C" w:rsidRDefault="0046212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B8" w:rsidRDefault="00F478B8" w:rsidP="00F478B8">
      <w:pPr>
        <w:spacing w:after="0" w:line="240" w:lineRule="auto"/>
      </w:pPr>
      <w:r>
        <w:separator/>
      </w:r>
    </w:p>
  </w:footnote>
  <w:footnote w:type="continuationSeparator" w:id="0">
    <w:p w:rsidR="00F478B8" w:rsidRDefault="00F478B8" w:rsidP="00F47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12C" w:rsidRDefault="005D2B78" w:rsidP="0046212C"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2049" type="#_x0000_t202" style="position:absolute;margin-left:200.85pt;margin-top:8.45pt;width:232.95pt;height:3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" stroked="f">
          <v:textbox>
            <w:txbxContent>
              <w:p w:rsidR="0046212C" w:rsidRDefault="0046212C" w:rsidP="0046212C">
                <w:pPr>
                  <w:rPr>
                    <w:rFonts w:ascii="Arial Narrow" w:hAnsi="Arial Narrow" w:cs="Arial"/>
                    <w:b/>
                    <w:sz w:val="20"/>
                    <w:szCs w:val="20"/>
                  </w:rPr>
                </w:pPr>
                <w:r>
                  <w:rPr>
                    <w:rFonts w:ascii="Arial Narrow" w:hAnsi="Arial Narrow" w:cs="Arial"/>
                    <w:b/>
                    <w:sz w:val="20"/>
                    <w:szCs w:val="20"/>
                  </w:rPr>
                  <w:t>Projekt realizowany przy wsparciu finansowym Województwa Małopolskiego</w:t>
                </w:r>
              </w:p>
            </w:txbxContent>
          </v:textbox>
        </v:shape>
      </w:pict>
    </w:r>
    <w:r w:rsidR="003E438F" w:rsidRPr="000F001D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763B773" wp14:editId="4781ACB7">
          <wp:extent cx="2400300" cy="548689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548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6212C">
      <w:rPr>
        <w:noProof/>
        <w:lang w:eastAsia="pl-PL"/>
      </w:rPr>
      <w:drawing>
        <wp:inline distT="0" distB="0" distL="0" distR="0" wp14:anchorId="54CBBEB9" wp14:editId="27609BAC">
          <wp:extent cx="2401570" cy="715645"/>
          <wp:effectExtent l="0" t="0" r="0" b="0"/>
          <wp:docPr id="2" name="Obraz 2" descr="logo BLACK MONO szraf MINI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BLACK MONO szraf MINI H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570" cy="715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69.45pt;height:469.45pt" o:bullet="t">
        <v:imagedata r:id="rId1" o:title="_jpII_www"/>
      </v:shape>
    </w:pict>
  </w:numPicBullet>
  <w:abstractNum w:abstractNumId="0">
    <w:nsid w:val="032D0CDE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3D0373"/>
    <w:multiLevelType w:val="hybridMultilevel"/>
    <w:tmpl w:val="F7EA7F9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B9129A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275E2"/>
    <w:multiLevelType w:val="hybridMultilevel"/>
    <w:tmpl w:val="2B5E37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3727"/>
    <w:multiLevelType w:val="hybridMultilevel"/>
    <w:tmpl w:val="0986C7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C5411"/>
    <w:multiLevelType w:val="hybridMultilevel"/>
    <w:tmpl w:val="24B479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648B6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DD2D97"/>
    <w:multiLevelType w:val="hybridMultilevel"/>
    <w:tmpl w:val="F2FAF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BE5BA0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B573F"/>
    <w:multiLevelType w:val="hybridMultilevel"/>
    <w:tmpl w:val="82DE28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864AC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66FFE"/>
    <w:multiLevelType w:val="hybridMultilevel"/>
    <w:tmpl w:val="D6F62B86"/>
    <w:lvl w:ilvl="0" w:tplc="61242E4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A14A4C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D7191"/>
    <w:multiLevelType w:val="hybridMultilevel"/>
    <w:tmpl w:val="5B648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05F96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080040"/>
    <w:multiLevelType w:val="hybridMultilevel"/>
    <w:tmpl w:val="9334D9B2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F6B99"/>
    <w:multiLevelType w:val="hybridMultilevel"/>
    <w:tmpl w:val="DBA49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1539F6"/>
    <w:multiLevelType w:val="hybridMultilevel"/>
    <w:tmpl w:val="90208538"/>
    <w:lvl w:ilvl="0" w:tplc="34DC44CA">
      <w:start w:val="1"/>
      <w:numFmt w:val="decimal"/>
      <w:lvlText w:val="%1)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B015FA"/>
    <w:multiLevelType w:val="hybridMultilevel"/>
    <w:tmpl w:val="A07C4A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83750"/>
    <w:multiLevelType w:val="hybridMultilevel"/>
    <w:tmpl w:val="C5D8A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21094"/>
    <w:multiLevelType w:val="hybridMultilevel"/>
    <w:tmpl w:val="E042D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8E5682"/>
    <w:multiLevelType w:val="hybridMultilevel"/>
    <w:tmpl w:val="BD4CBEC0"/>
    <w:lvl w:ilvl="0" w:tplc="AC78E5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AC0981"/>
    <w:multiLevelType w:val="hybridMultilevel"/>
    <w:tmpl w:val="33A00F4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F9A2EF3"/>
    <w:multiLevelType w:val="hybridMultilevel"/>
    <w:tmpl w:val="A2007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60641C"/>
    <w:multiLevelType w:val="hybridMultilevel"/>
    <w:tmpl w:val="605E5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0"/>
  </w:num>
  <w:num w:numId="4">
    <w:abstractNumId w:val="7"/>
  </w:num>
  <w:num w:numId="5">
    <w:abstractNumId w:val="3"/>
  </w:num>
  <w:num w:numId="6">
    <w:abstractNumId w:val="16"/>
  </w:num>
  <w:num w:numId="7">
    <w:abstractNumId w:val="5"/>
  </w:num>
  <w:num w:numId="8">
    <w:abstractNumId w:val="2"/>
  </w:num>
  <w:num w:numId="9">
    <w:abstractNumId w:val="19"/>
  </w:num>
  <w:num w:numId="10">
    <w:abstractNumId w:val="13"/>
  </w:num>
  <w:num w:numId="11">
    <w:abstractNumId w:val="4"/>
  </w:num>
  <w:num w:numId="12">
    <w:abstractNumId w:val="9"/>
  </w:num>
  <w:num w:numId="13">
    <w:abstractNumId w:val="15"/>
  </w:num>
  <w:num w:numId="14">
    <w:abstractNumId w:val="14"/>
  </w:num>
  <w:num w:numId="15">
    <w:abstractNumId w:val="0"/>
  </w:num>
  <w:num w:numId="16">
    <w:abstractNumId w:val="10"/>
  </w:num>
  <w:num w:numId="17">
    <w:abstractNumId w:val="21"/>
  </w:num>
  <w:num w:numId="18">
    <w:abstractNumId w:val="8"/>
  </w:num>
  <w:num w:numId="19">
    <w:abstractNumId w:val="18"/>
  </w:num>
  <w:num w:numId="20">
    <w:abstractNumId w:val="11"/>
  </w:num>
  <w:num w:numId="21">
    <w:abstractNumId w:val="2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</w:num>
  <w:num w:numId="24">
    <w:abstractNumId w:val="17"/>
  </w:num>
  <w:num w:numId="25">
    <w:abstractNumId w:val="1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6ED9"/>
    <w:rsid w:val="00042932"/>
    <w:rsid w:val="00072327"/>
    <w:rsid w:val="0007634E"/>
    <w:rsid w:val="00091E76"/>
    <w:rsid w:val="000D1AE1"/>
    <w:rsid w:val="00157DF8"/>
    <w:rsid w:val="001B7E50"/>
    <w:rsid w:val="001C2D20"/>
    <w:rsid w:val="00230D30"/>
    <w:rsid w:val="00256FBF"/>
    <w:rsid w:val="002A1191"/>
    <w:rsid w:val="003038A9"/>
    <w:rsid w:val="00303FB6"/>
    <w:rsid w:val="00395AF5"/>
    <w:rsid w:val="003C2035"/>
    <w:rsid w:val="003E438F"/>
    <w:rsid w:val="004244FF"/>
    <w:rsid w:val="00436E51"/>
    <w:rsid w:val="00443C81"/>
    <w:rsid w:val="00455D99"/>
    <w:rsid w:val="0046212C"/>
    <w:rsid w:val="004B6F2C"/>
    <w:rsid w:val="004E0812"/>
    <w:rsid w:val="00501CF8"/>
    <w:rsid w:val="00511D59"/>
    <w:rsid w:val="005407B4"/>
    <w:rsid w:val="005933E0"/>
    <w:rsid w:val="005A2F91"/>
    <w:rsid w:val="005D2B78"/>
    <w:rsid w:val="005D7277"/>
    <w:rsid w:val="005D7645"/>
    <w:rsid w:val="005F1F4E"/>
    <w:rsid w:val="00655052"/>
    <w:rsid w:val="00657E92"/>
    <w:rsid w:val="006C4855"/>
    <w:rsid w:val="006C6791"/>
    <w:rsid w:val="00715C85"/>
    <w:rsid w:val="00822E8B"/>
    <w:rsid w:val="00841B33"/>
    <w:rsid w:val="00876ED9"/>
    <w:rsid w:val="00882E9C"/>
    <w:rsid w:val="00893F0A"/>
    <w:rsid w:val="008A6708"/>
    <w:rsid w:val="008A691F"/>
    <w:rsid w:val="008B0202"/>
    <w:rsid w:val="00900E4F"/>
    <w:rsid w:val="00906E7B"/>
    <w:rsid w:val="00913186"/>
    <w:rsid w:val="00921D19"/>
    <w:rsid w:val="00926B92"/>
    <w:rsid w:val="00956AD9"/>
    <w:rsid w:val="009C1B11"/>
    <w:rsid w:val="009E64B5"/>
    <w:rsid w:val="009F16CF"/>
    <w:rsid w:val="00A214C6"/>
    <w:rsid w:val="00A41B73"/>
    <w:rsid w:val="00A77ED0"/>
    <w:rsid w:val="00A93B0C"/>
    <w:rsid w:val="00AF75DD"/>
    <w:rsid w:val="00B151E8"/>
    <w:rsid w:val="00B97E18"/>
    <w:rsid w:val="00BE03AD"/>
    <w:rsid w:val="00C24EF4"/>
    <w:rsid w:val="00C639AA"/>
    <w:rsid w:val="00CC77B7"/>
    <w:rsid w:val="00D57B52"/>
    <w:rsid w:val="00D829F1"/>
    <w:rsid w:val="00DA54C4"/>
    <w:rsid w:val="00DC598D"/>
    <w:rsid w:val="00DD6229"/>
    <w:rsid w:val="00E13A6A"/>
    <w:rsid w:val="00E220FF"/>
    <w:rsid w:val="00E67915"/>
    <w:rsid w:val="00EC3205"/>
    <w:rsid w:val="00EE5AB6"/>
    <w:rsid w:val="00EF709D"/>
    <w:rsid w:val="00F1116C"/>
    <w:rsid w:val="00F32022"/>
    <w:rsid w:val="00F365E0"/>
    <w:rsid w:val="00F478B8"/>
    <w:rsid w:val="00F62DCD"/>
    <w:rsid w:val="00FA426F"/>
    <w:rsid w:val="00FB2CFB"/>
    <w:rsid w:val="00FC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20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709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709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709D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F1116C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EC3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6E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55D99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8B8"/>
  </w:style>
  <w:style w:type="paragraph" w:styleId="Stopka">
    <w:name w:val="footer"/>
    <w:basedOn w:val="Normalny"/>
    <w:link w:val="StopkaZnak"/>
    <w:uiPriority w:val="99"/>
    <w:unhideWhenUsed/>
    <w:rsid w:val="00F47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8B8"/>
  </w:style>
  <w:style w:type="paragraph" w:styleId="Tekstdymka">
    <w:name w:val="Balloon Text"/>
    <w:basedOn w:val="Normalny"/>
    <w:link w:val="TekstdymkaZnak"/>
    <w:uiPriority w:val="99"/>
    <w:semiHidden/>
    <w:unhideWhenUsed/>
    <w:rsid w:val="00F47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7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0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rr.tarnow.pl/fundacja-tarr/" TargetMode="External"/><Relationship Id="rId13" Type="http://schemas.openxmlformats.org/officeDocument/2006/relationships/hyperlink" Target="https://tarr.tarnow.pl/fundacja-tarr/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tarr.tarnow.pl/fundacja-tarr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fundacja@tarr.tarnow.p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tarr.tarnow.pl/fundacja-tar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undacja@tarr.tarnow.pl" TargetMode="External"/><Relationship Id="rId10" Type="http://schemas.openxmlformats.org/officeDocument/2006/relationships/hyperlink" Target="https://tarr.tarnow.pl/fundacja-tarr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undacja@tarr.tarnow.pl" TargetMode="External"/><Relationship Id="rId14" Type="http://schemas.openxmlformats.org/officeDocument/2006/relationships/hyperlink" Target="mailto:fundacja@tarr.tarnow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</TotalTime>
  <Pages>10</Pages>
  <Words>3589</Words>
  <Characters>21534</Characters>
  <Application>Microsoft Office Word</Application>
  <DocSecurity>0</DocSecurity>
  <Lines>179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mlata</dc:creator>
  <cp:lastModifiedBy>brejkowska</cp:lastModifiedBy>
  <cp:revision>28</cp:revision>
  <cp:lastPrinted>2023-06-15T11:50:00Z</cp:lastPrinted>
  <dcterms:created xsi:type="dcterms:W3CDTF">2023-03-31T08:37:00Z</dcterms:created>
  <dcterms:modified xsi:type="dcterms:W3CDTF">2023-12-05T14:28:00Z</dcterms:modified>
</cp:coreProperties>
</file>